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BE92A" w14:textId="77777777" w:rsidR="00B27F15" w:rsidRPr="007E0B24" w:rsidRDefault="00C9676D">
      <w:pPr>
        <w:rPr>
          <w:rFonts w:asciiTheme="majorHAnsi" w:hAnsiTheme="majorHAnsi" w:cs="Times New Roman"/>
          <w:b/>
          <w:sz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A7D111B" wp14:editId="7B05FF3D">
            <wp:simplePos x="0" y="0"/>
            <wp:positionH relativeFrom="margin">
              <wp:posOffset>-4445</wp:posOffset>
            </wp:positionH>
            <wp:positionV relativeFrom="margin">
              <wp:posOffset>-635</wp:posOffset>
            </wp:positionV>
            <wp:extent cx="812165" cy="812165"/>
            <wp:effectExtent l="0" t="0" r="6985" b="6985"/>
            <wp:wrapTight wrapText="bothSides">
              <wp:wrapPolygon edited="0">
                <wp:start x="0" y="0"/>
                <wp:lineTo x="0" y="21279"/>
                <wp:lineTo x="21279" y="21279"/>
                <wp:lineTo x="21279" y="0"/>
                <wp:lineTo x="0" y="0"/>
              </wp:wrapPolygon>
            </wp:wrapTight>
            <wp:docPr id="6" name="Obrázek 6" descr="LOGO_MAP_ORP_Cernosice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MAP_ORP_Cernosice_fin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24" w:rsidRPr="007E0B24">
        <w:rPr>
          <w:rFonts w:asciiTheme="majorHAnsi" w:hAnsiTheme="majorHAnsi" w:cs="Times New Roman"/>
          <w:b/>
          <w:sz w:val="36"/>
        </w:rPr>
        <w:t xml:space="preserve">Zápis z jednání </w:t>
      </w:r>
      <w:r w:rsidR="00E776A8">
        <w:rPr>
          <w:rFonts w:asciiTheme="majorHAnsi" w:hAnsiTheme="majorHAnsi" w:cs="Times New Roman"/>
          <w:b/>
          <w:sz w:val="36"/>
        </w:rPr>
        <w:t xml:space="preserve">Řídícího výboru projektu </w:t>
      </w:r>
      <w:r w:rsidR="007E0B24" w:rsidRPr="007E0B24">
        <w:rPr>
          <w:rFonts w:asciiTheme="majorHAnsi" w:hAnsiTheme="majorHAnsi" w:cs="Times New Roman"/>
          <w:b/>
          <w:sz w:val="36"/>
        </w:rPr>
        <w:t>MAP pro ORP Černošice</w:t>
      </w:r>
      <w:r w:rsidR="00D10EC2">
        <w:rPr>
          <w:rFonts w:asciiTheme="majorHAnsi" w:hAnsiTheme="majorHAnsi" w:cs="Times New Roman"/>
          <w:b/>
          <w:sz w:val="36"/>
        </w:rPr>
        <w:t xml:space="preserve"> – 3</w:t>
      </w:r>
      <w:r w:rsidR="00F55765">
        <w:rPr>
          <w:rFonts w:asciiTheme="majorHAnsi" w:hAnsiTheme="majorHAnsi" w:cs="Times New Roman"/>
          <w:b/>
          <w:sz w:val="36"/>
        </w:rPr>
        <w:t>/2016</w:t>
      </w:r>
    </w:p>
    <w:p w14:paraId="3F6CC23B" w14:textId="77777777" w:rsidR="00EE1250" w:rsidRDefault="00CC2C74">
      <w:r>
        <w:t xml:space="preserve">Termín: </w:t>
      </w:r>
      <w:r w:rsidR="00D10EC2">
        <w:t>11</w:t>
      </w:r>
      <w:r w:rsidR="00EE1250">
        <w:t>.</w:t>
      </w:r>
      <w:r w:rsidR="00D10EC2">
        <w:t>10</w:t>
      </w:r>
      <w:r>
        <w:t>.</w:t>
      </w:r>
      <w:r w:rsidR="00EE1250">
        <w:t>201</w:t>
      </w:r>
      <w:r w:rsidR="0076221F">
        <w:t>6</w:t>
      </w:r>
      <w:r w:rsidR="00EE1250">
        <w:t xml:space="preserve">, </w:t>
      </w:r>
      <w:r w:rsidR="00D10EC2">
        <w:t>Velké Přílepy</w:t>
      </w:r>
    </w:p>
    <w:p w14:paraId="4A642055" w14:textId="77777777" w:rsidR="00CC2C74" w:rsidRDefault="007E0B24">
      <w:r>
        <w:t>P</w:t>
      </w:r>
      <w:r w:rsidR="00C73185">
        <w:t>řítomní</w:t>
      </w:r>
      <w:r w:rsidR="00BF11D9">
        <w:t>:</w:t>
      </w:r>
      <w:r w:rsidR="00584E71">
        <w:t xml:space="preserve"> </w:t>
      </w:r>
      <w:r w:rsidR="00893932">
        <w:t>Monika Neužilová</w:t>
      </w:r>
      <w:r w:rsidR="00E776A8">
        <w:t>;</w:t>
      </w:r>
      <w:r w:rsidR="00215BDF">
        <w:t xml:space="preserve"> </w:t>
      </w:r>
      <w:r w:rsidR="00BF11D9">
        <w:t>Květa Trčková;</w:t>
      </w:r>
      <w:r w:rsidR="00E776A8">
        <w:t xml:space="preserve"> </w:t>
      </w:r>
      <w:r w:rsidR="00215BDF">
        <w:t>Lenka Kriegischová;</w:t>
      </w:r>
      <w:r w:rsidR="00EE2CC2">
        <w:t xml:space="preserve"> </w:t>
      </w:r>
      <w:r w:rsidR="00DD1F34">
        <w:t>Jaroslav Huk; Alena Fialová</w:t>
      </w:r>
      <w:r w:rsidR="00215BDF">
        <w:t>;</w:t>
      </w:r>
      <w:r w:rsidR="00215BDF" w:rsidRPr="00215BDF">
        <w:t xml:space="preserve"> </w:t>
      </w:r>
      <w:r w:rsidR="00215BDF">
        <w:t xml:space="preserve">Pavel Kasal; </w:t>
      </w:r>
      <w:r w:rsidR="00584E71">
        <w:t>Rostislav Konopa; Tereza Kohoutová</w:t>
      </w:r>
    </w:p>
    <w:p w14:paraId="7E3940FB" w14:textId="77777777" w:rsidR="00EE2CC2" w:rsidRDefault="00C73185">
      <w:r>
        <w:t>H</w:t>
      </w:r>
      <w:r w:rsidR="00EE2CC2">
        <w:t>osté</w:t>
      </w:r>
      <w:r w:rsidR="00215BDF">
        <w:t>:</w:t>
      </w:r>
      <w:r w:rsidR="00584E71">
        <w:t xml:space="preserve"> Hana Barboříková</w:t>
      </w:r>
    </w:p>
    <w:tbl>
      <w:tblPr>
        <w:tblStyle w:val="Mkatabulky"/>
        <w:tblW w:w="11036" w:type="dxa"/>
        <w:tblInd w:w="-856" w:type="dxa"/>
        <w:tblLook w:val="04A0" w:firstRow="1" w:lastRow="0" w:firstColumn="1" w:lastColumn="0" w:noHBand="0" w:noVBand="1"/>
      </w:tblPr>
      <w:tblGrid>
        <w:gridCol w:w="1470"/>
        <w:gridCol w:w="6894"/>
        <w:gridCol w:w="2672"/>
      </w:tblGrid>
      <w:tr w:rsidR="00333C90" w14:paraId="37F40BFD" w14:textId="77777777" w:rsidTr="00857C58">
        <w:tc>
          <w:tcPr>
            <w:tcW w:w="1470" w:type="dxa"/>
            <w:shd w:val="clear" w:color="auto" w:fill="92D050"/>
          </w:tcPr>
          <w:p w14:paraId="757ED0CC" w14:textId="77777777" w:rsidR="00333C90" w:rsidRDefault="00333C90">
            <w:r>
              <w:t>I=Info / Ú=úkol / R=Rozhodnutí</w:t>
            </w:r>
          </w:p>
        </w:tc>
        <w:tc>
          <w:tcPr>
            <w:tcW w:w="6894" w:type="dxa"/>
            <w:shd w:val="clear" w:color="auto" w:fill="92D050"/>
          </w:tcPr>
          <w:p w14:paraId="1D1D0671" w14:textId="77777777" w:rsidR="00333C90" w:rsidRDefault="00333C90">
            <w:r>
              <w:t>Předmět</w:t>
            </w:r>
          </w:p>
          <w:p w14:paraId="7D8CD8EA" w14:textId="77777777" w:rsidR="00BB7FC5" w:rsidRDefault="00BB7FC5"/>
          <w:p w14:paraId="1F6A8E3C" w14:textId="77777777" w:rsidR="00BB7FC5" w:rsidRDefault="00BB7FC5"/>
        </w:tc>
        <w:tc>
          <w:tcPr>
            <w:tcW w:w="2672" w:type="dxa"/>
            <w:shd w:val="clear" w:color="auto" w:fill="92D050"/>
          </w:tcPr>
          <w:p w14:paraId="55DF45C6" w14:textId="77777777" w:rsidR="00333C90" w:rsidRDefault="00333C90">
            <w:r>
              <w:t>Kdo</w:t>
            </w:r>
          </w:p>
          <w:p w14:paraId="71849CAF" w14:textId="77777777" w:rsidR="00BB7FC5" w:rsidRDefault="00BB7FC5"/>
          <w:p w14:paraId="077BEB06" w14:textId="77777777" w:rsidR="00BB7FC5" w:rsidRDefault="00BB7FC5"/>
        </w:tc>
      </w:tr>
      <w:tr w:rsidR="00DD1F34" w14:paraId="13CE2D6C" w14:textId="77777777" w:rsidTr="00857C58">
        <w:tc>
          <w:tcPr>
            <w:tcW w:w="1470" w:type="dxa"/>
          </w:tcPr>
          <w:p w14:paraId="287CB557" w14:textId="77777777" w:rsidR="00DD1F34" w:rsidRDefault="00584E71">
            <w:r>
              <w:t>I</w:t>
            </w:r>
          </w:p>
        </w:tc>
        <w:tc>
          <w:tcPr>
            <w:tcW w:w="6894" w:type="dxa"/>
          </w:tcPr>
          <w:p w14:paraId="53458892" w14:textId="77777777" w:rsidR="00DD1F34" w:rsidRDefault="00DD1F34" w:rsidP="00DD1F34">
            <w:pPr>
              <w:spacing w:before="100" w:beforeAutospacing="1" w:after="100" w:afterAutospacing="1"/>
            </w:pPr>
            <w:r>
              <w:t xml:space="preserve">Přivítání, návrh programu, </w:t>
            </w:r>
            <w:r w:rsidR="00584E71">
              <w:t>přivítání a představení nového člena ŘV</w:t>
            </w:r>
            <w:r w:rsidR="004F085F">
              <w:t xml:space="preserve"> (pan Rostislav Konopa, škola da Vinci Dolní Břežany), zástup za pana Schneidera pro dnešní schůzku, paní Tereza Kohoutová</w:t>
            </w:r>
            <w:r>
              <w:t>.</w:t>
            </w:r>
          </w:p>
          <w:p w14:paraId="2D952B32" w14:textId="77777777" w:rsidR="00DD1F34" w:rsidRDefault="00DD1F34" w:rsidP="00DD1F34">
            <w:r>
              <w:t xml:space="preserve">Zapisovatel: </w:t>
            </w:r>
            <w:r w:rsidR="00584E71">
              <w:t>Hana Barboříková</w:t>
            </w:r>
          </w:p>
          <w:p w14:paraId="4EA6F50E" w14:textId="77777777" w:rsidR="00DD1F34" w:rsidRDefault="00DD1F34" w:rsidP="00DD1F34">
            <w:r>
              <w:t>Ověřovatel: Monika Neužilová</w:t>
            </w:r>
          </w:p>
          <w:p w14:paraId="7613F665" w14:textId="77777777" w:rsidR="00584E71" w:rsidRDefault="00584E71" w:rsidP="00DD1F34"/>
          <w:p w14:paraId="76E07880" w14:textId="77777777" w:rsidR="00DD1F34" w:rsidRDefault="00C555B6" w:rsidP="00DD1F34">
            <w:r>
              <w:t>Celkový p</w:t>
            </w:r>
            <w:r w:rsidR="00DD1F34">
              <w:t>očet členů ŘV: 2</w:t>
            </w:r>
            <w:r w:rsidR="00C9676D">
              <w:t>1</w:t>
            </w:r>
            <w:r w:rsidR="00DD1F34">
              <w:t xml:space="preserve">, počet přítomných členů ŘV </w:t>
            </w:r>
            <w:r w:rsidR="00584E71">
              <w:t>6</w:t>
            </w:r>
            <w:r w:rsidR="00DD1F34">
              <w:t>.</w:t>
            </w:r>
          </w:p>
          <w:p w14:paraId="1C7BB16D" w14:textId="77777777" w:rsidR="00DD1F34" w:rsidRDefault="00DD1F34" w:rsidP="00CB32C7">
            <w:pPr>
              <w:spacing w:before="100" w:beforeAutospacing="1" w:after="100" w:afterAutospacing="1"/>
            </w:pPr>
          </w:p>
        </w:tc>
        <w:tc>
          <w:tcPr>
            <w:tcW w:w="2672" w:type="dxa"/>
          </w:tcPr>
          <w:p w14:paraId="50525DDE" w14:textId="77777777" w:rsidR="00DD1F34" w:rsidRDefault="00DD1F34" w:rsidP="00DD1F34">
            <w:r>
              <w:t>Hana Barboříková</w:t>
            </w:r>
          </w:p>
          <w:p w14:paraId="02E7DB21" w14:textId="77777777" w:rsidR="00DD1F34" w:rsidRDefault="00DD1F34" w:rsidP="00DD1F34"/>
        </w:tc>
      </w:tr>
      <w:tr w:rsidR="00333C90" w14:paraId="5230B0B7" w14:textId="77777777" w:rsidTr="00857C58">
        <w:tc>
          <w:tcPr>
            <w:tcW w:w="1470" w:type="dxa"/>
          </w:tcPr>
          <w:p w14:paraId="67B1570F" w14:textId="77777777" w:rsidR="00333C90" w:rsidRDefault="00843F10">
            <w:r>
              <w:t>I</w:t>
            </w:r>
          </w:p>
        </w:tc>
        <w:tc>
          <w:tcPr>
            <w:tcW w:w="6894" w:type="dxa"/>
          </w:tcPr>
          <w:p w14:paraId="1965CE97" w14:textId="77777777" w:rsidR="004F085F" w:rsidRDefault="004F085F" w:rsidP="00CB32C7">
            <w:pPr>
              <w:spacing w:before="100" w:beforeAutospacing="1" w:after="100" w:afterAutospacing="1"/>
            </w:pPr>
            <w:r>
              <w:t xml:space="preserve">Přestavení návrhu </w:t>
            </w:r>
            <w:r w:rsidRPr="002E40BD">
              <w:rPr>
                <w:b/>
              </w:rPr>
              <w:t>ŘÍZENÍ MAP</w:t>
            </w:r>
            <w:r>
              <w:t xml:space="preserve"> (viz prezentace</w:t>
            </w:r>
            <w:r w:rsidR="00C464D2">
              <w:t xml:space="preserve"> v příloze</w:t>
            </w:r>
            <w:r>
              <w:t>)</w:t>
            </w:r>
          </w:p>
          <w:p w14:paraId="71B33F29" w14:textId="77777777" w:rsidR="004F085F" w:rsidRDefault="004F085F" w:rsidP="004F085F">
            <w:pPr>
              <w:pStyle w:val="Odstavecseseznamem"/>
              <w:numPr>
                <w:ilvl w:val="0"/>
                <w:numId w:val="13"/>
              </w:numPr>
              <w:spacing w:before="100" w:beforeAutospacing="1" w:after="100" w:afterAutospacing="1"/>
            </w:pPr>
            <w:r>
              <w:t>Proběhla diskuze nad jednotlivými úrovněmi řízení</w:t>
            </w:r>
          </w:p>
          <w:p w14:paraId="048AEC9A" w14:textId="77777777" w:rsidR="004F085F" w:rsidRDefault="004F085F" w:rsidP="004F085F">
            <w:pPr>
              <w:pStyle w:val="Odstavecseseznamem"/>
              <w:numPr>
                <w:ilvl w:val="0"/>
                <w:numId w:val="13"/>
              </w:numPr>
              <w:spacing w:before="100" w:beforeAutospacing="1" w:after="100" w:afterAutospacing="1"/>
            </w:pPr>
            <w:r>
              <w:t>Přítomní členové ŘV shledali návrh jako funkční</w:t>
            </w:r>
          </w:p>
          <w:p w14:paraId="60A38837" w14:textId="77777777" w:rsidR="004F085F" w:rsidRDefault="004F085F" w:rsidP="004F085F">
            <w:pPr>
              <w:pStyle w:val="Odstavecseseznamem"/>
              <w:numPr>
                <w:ilvl w:val="0"/>
                <w:numId w:val="13"/>
              </w:numPr>
              <w:spacing w:before="100" w:beforeAutospacing="1" w:after="100" w:afterAutospacing="1"/>
            </w:pPr>
            <w:r>
              <w:t xml:space="preserve">Doporučení: </w:t>
            </w:r>
          </w:p>
          <w:p w14:paraId="7CAD8FA0" w14:textId="0482004F" w:rsidR="004F085F" w:rsidRDefault="004F085F" w:rsidP="004F085F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>
              <w:t>pro druhou úroveň „koordinované zasedání“ dotvořit pravidla pro schvalování SR + Investic</w:t>
            </w:r>
          </w:p>
          <w:p w14:paraId="0A529C9C" w14:textId="26E17721" w:rsidR="001C3773" w:rsidRDefault="001C3773" w:rsidP="004F085F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>
              <w:t xml:space="preserve">pro první úroveň bude oceněna finanční podpora </w:t>
            </w:r>
          </w:p>
          <w:p w14:paraId="296BF1AD" w14:textId="77777777" w:rsidR="004F085F" w:rsidRDefault="004F085F" w:rsidP="004F085F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>
              <w:t>společné jednání ředitelů a zřizovatelů je kvitováno, hledat na začátek nekonfliktní témata</w:t>
            </w:r>
          </w:p>
          <w:p w14:paraId="2D2339C3" w14:textId="77777777" w:rsidR="002E40BD" w:rsidRDefault="004F085F" w:rsidP="002E40BD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>
              <w:t>na třetí úrovni „ výroční černošické plénum“ koncipovat obdobně jako realizovanou dubnovou konferenci (</w:t>
            </w:r>
            <w:r w:rsidR="002E40BD">
              <w:t>společné setkání, vyhodnocení co už se povedlo, kde nás ještě výzvy čekají)</w:t>
            </w:r>
          </w:p>
          <w:p w14:paraId="3B6BC55B" w14:textId="77777777" w:rsidR="00BB311D" w:rsidRPr="00C01A67" w:rsidRDefault="00BB311D" w:rsidP="007C22BE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>
              <w:t xml:space="preserve">otevřené otázky: </w:t>
            </w:r>
            <w:r w:rsidRPr="00E268B4">
              <w:rPr>
                <w:b/>
                <w:bCs/>
              </w:rPr>
              <w:t>Jak do  procesu hledání cest zapojit cílovou skupinu dětí a žáků (žákovské parlamenty?)</w:t>
            </w:r>
          </w:p>
          <w:p w14:paraId="307F13E5" w14:textId="77777777" w:rsidR="00C01A67" w:rsidRPr="00BB311D" w:rsidRDefault="00C01A67" w:rsidP="00C01A67">
            <w:pPr>
              <w:pStyle w:val="Odstavecseseznamem"/>
              <w:numPr>
                <w:ilvl w:val="2"/>
                <w:numId w:val="13"/>
              </w:numPr>
              <w:spacing w:before="100" w:beforeAutospacing="1" w:after="100" w:afterAutospacing="1"/>
            </w:pPr>
            <w:r>
              <w:t>zkusit přes vybrané školy (pilot, dá na výběr z možností)</w:t>
            </w:r>
          </w:p>
          <w:p w14:paraId="162AF7E2" w14:textId="77777777" w:rsidR="00BB311D" w:rsidRPr="00C01A67" w:rsidRDefault="00BB311D" w:rsidP="00BB311D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 w:rsidRPr="00BB311D">
              <w:rPr>
                <w:b/>
                <w:bCs/>
              </w:rPr>
              <w:t>Jak do procesu hledání cest zapojit rodičovskou veřejnost</w:t>
            </w:r>
            <w:r>
              <w:rPr>
                <w:b/>
                <w:bCs/>
              </w:rPr>
              <w:t>?</w:t>
            </w:r>
          </w:p>
          <w:p w14:paraId="09745BB7" w14:textId="4B09396C" w:rsidR="00C01A67" w:rsidRPr="00C01A67" w:rsidRDefault="00C01A67" w:rsidP="00C01A67">
            <w:pPr>
              <w:pStyle w:val="Odstavecseseznamem"/>
              <w:numPr>
                <w:ilvl w:val="2"/>
                <w:numId w:val="13"/>
              </w:numPr>
              <w:spacing w:before="100" w:beforeAutospacing="1" w:after="100" w:afterAutospacing="1"/>
            </w:pPr>
            <w:r w:rsidRPr="00C01A67">
              <w:rPr>
                <w:bCs/>
              </w:rPr>
              <w:t xml:space="preserve">Připravené dotazníky k vybraným </w:t>
            </w:r>
            <w:r w:rsidR="00181574">
              <w:rPr>
                <w:bCs/>
              </w:rPr>
              <w:t>cílům</w:t>
            </w:r>
            <w:r w:rsidRPr="00C01A67">
              <w:rPr>
                <w:bCs/>
              </w:rPr>
              <w:t>, distribuce prostřednictvím škol (elektronicky)</w:t>
            </w:r>
          </w:p>
          <w:p w14:paraId="4FEF4150" w14:textId="77777777" w:rsidR="00BB311D" w:rsidRPr="00C01A67" w:rsidRDefault="00BB311D" w:rsidP="00BB311D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 w:rsidRPr="00BB311D">
              <w:rPr>
                <w:b/>
                <w:bCs/>
              </w:rPr>
              <w:t>Jak do procesu hledání cest více zapojit zřizovatele</w:t>
            </w:r>
            <w:r>
              <w:rPr>
                <w:b/>
                <w:bCs/>
              </w:rPr>
              <w:t>?</w:t>
            </w:r>
          </w:p>
          <w:p w14:paraId="28A97EFE" w14:textId="77777777" w:rsidR="00C01A67" w:rsidRPr="00C01A67" w:rsidRDefault="00C01A67" w:rsidP="00C01A67">
            <w:pPr>
              <w:pStyle w:val="Odstavecseseznamem"/>
              <w:numPr>
                <w:ilvl w:val="2"/>
                <w:numId w:val="13"/>
              </w:numPr>
              <w:spacing w:before="100" w:beforeAutospacing="1" w:after="100" w:afterAutospacing="1"/>
            </w:pPr>
            <w:r w:rsidRPr="00C01A67">
              <w:rPr>
                <w:bCs/>
              </w:rPr>
              <w:lastRenderedPageBreak/>
              <w:t>Zapojené zřizovatelů je žádoucí, zvolit na začátek nekonfliktní téma</w:t>
            </w:r>
            <w:r>
              <w:rPr>
                <w:bCs/>
              </w:rPr>
              <w:t xml:space="preserve"> - sdílení praxe</w:t>
            </w:r>
          </w:p>
          <w:p w14:paraId="0979A374" w14:textId="77777777" w:rsidR="007043CF" w:rsidRPr="00C01A67" w:rsidRDefault="00BB311D" w:rsidP="00BB311D">
            <w:pPr>
              <w:pStyle w:val="Odstavecseseznamem"/>
              <w:numPr>
                <w:ilvl w:val="1"/>
                <w:numId w:val="13"/>
              </w:numPr>
              <w:spacing w:before="100" w:beforeAutospacing="1" w:after="100" w:afterAutospacing="1"/>
            </w:pPr>
            <w:r w:rsidRPr="00BB311D">
              <w:rPr>
                <w:b/>
                <w:bCs/>
              </w:rPr>
              <w:t>Role školského odboru ORP Černošice</w:t>
            </w:r>
            <w:r>
              <w:rPr>
                <w:b/>
                <w:bCs/>
              </w:rPr>
              <w:t>?</w:t>
            </w:r>
          </w:p>
          <w:p w14:paraId="41D9B63E" w14:textId="77777777" w:rsidR="00C01A67" w:rsidRPr="001C3773" w:rsidRDefault="00C01A67" w:rsidP="00C01A67">
            <w:pPr>
              <w:pStyle w:val="Odstavecseseznamem"/>
              <w:numPr>
                <w:ilvl w:val="2"/>
                <w:numId w:val="13"/>
              </w:numPr>
              <w:spacing w:before="100" w:beforeAutospacing="1" w:after="100" w:afterAutospacing="1"/>
            </w:pPr>
            <w:r w:rsidRPr="00C01A67">
              <w:rPr>
                <w:bCs/>
              </w:rPr>
              <w:t>Neprobráno detailně, společné setkávání na úrovni ORP chybí</w:t>
            </w:r>
          </w:p>
          <w:p w14:paraId="1A805011" w14:textId="72CF1D5B" w:rsidR="001C3773" w:rsidRPr="00C01A67" w:rsidRDefault="001C3773" w:rsidP="001C3773">
            <w:pPr>
              <w:spacing w:before="100" w:beforeAutospacing="1" w:after="100" w:afterAutospacing="1"/>
              <w:ind w:left="360"/>
            </w:pPr>
            <w:r>
              <w:t>Diskutovaný návrh Řízení MAP:</w:t>
            </w:r>
            <w:bookmarkStart w:id="0" w:name="_MON_1537953501"/>
            <w:bookmarkEnd w:id="0"/>
            <w:r w:rsidR="00633542">
              <w:object w:dxaOrig="1543" w:dyaOrig="991" w14:anchorId="0EA61D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12" o:title=""/>
                </v:shape>
                <o:OLEObject Type="Embed" ProgID="Word.Document.12" ShapeID="_x0000_i1029" DrawAspect="Icon" ObjectID="_1537953511" r:id="rId13">
                  <o:FieldCodes>\s</o:FieldCodes>
                </o:OLEObject>
              </w:object>
            </w:r>
            <w:bookmarkStart w:id="1" w:name="_GoBack"/>
            <w:bookmarkEnd w:id="1"/>
          </w:p>
        </w:tc>
        <w:tc>
          <w:tcPr>
            <w:tcW w:w="2672" w:type="dxa"/>
          </w:tcPr>
          <w:p w14:paraId="478C551F" w14:textId="77777777" w:rsidR="00211B07" w:rsidRDefault="00211B07"/>
          <w:p w14:paraId="6DAA61E6" w14:textId="77777777" w:rsidR="00DD1F34" w:rsidRDefault="00DD1F34" w:rsidP="00DD1F34">
            <w:r>
              <w:t>Hana Barboříková</w:t>
            </w:r>
          </w:p>
          <w:p w14:paraId="3C7A9404" w14:textId="77777777" w:rsidR="007043CF" w:rsidRDefault="007043CF" w:rsidP="004E0DEE"/>
          <w:p w14:paraId="458D20D0" w14:textId="77777777" w:rsidR="002E40BD" w:rsidRDefault="002E40BD" w:rsidP="004E0DEE">
            <w:r>
              <w:t>ŘV</w:t>
            </w:r>
          </w:p>
        </w:tc>
      </w:tr>
      <w:tr w:rsidR="007B7EFC" w14:paraId="02CC3DAE" w14:textId="77777777" w:rsidTr="00857C58">
        <w:tc>
          <w:tcPr>
            <w:tcW w:w="1470" w:type="dxa"/>
          </w:tcPr>
          <w:p w14:paraId="30F83E90" w14:textId="77777777" w:rsidR="007B7EFC" w:rsidRDefault="007B7EFC">
            <w:r>
              <w:lastRenderedPageBreak/>
              <w:t>I</w:t>
            </w:r>
          </w:p>
        </w:tc>
        <w:tc>
          <w:tcPr>
            <w:tcW w:w="6894" w:type="dxa"/>
          </w:tcPr>
          <w:p w14:paraId="3E84EB3C" w14:textId="77777777" w:rsidR="002E40BD" w:rsidRDefault="002E40BD" w:rsidP="007B7EFC">
            <w:r>
              <w:t xml:space="preserve">Představení </w:t>
            </w:r>
            <w:r w:rsidRPr="00C464D2">
              <w:rPr>
                <w:b/>
              </w:rPr>
              <w:t>plánu dalších aktivit na rok 2016 /2017 – akční plánování</w:t>
            </w:r>
            <w:r w:rsidR="00C464D2">
              <w:t xml:space="preserve"> (viz prezentace v příloze)</w:t>
            </w:r>
          </w:p>
          <w:p w14:paraId="0C413D3C" w14:textId="77777777" w:rsidR="002E40BD" w:rsidRDefault="002E40BD" w:rsidP="007B7EFC"/>
          <w:p w14:paraId="3DD6D182" w14:textId="77777777" w:rsidR="002E40BD" w:rsidRDefault="002E40BD" w:rsidP="002E40BD">
            <w:pPr>
              <w:pStyle w:val="Odstavecseseznamem"/>
              <w:numPr>
                <w:ilvl w:val="0"/>
                <w:numId w:val="13"/>
              </w:numPr>
            </w:pPr>
            <w:r>
              <w:t xml:space="preserve">V září spuštěny stránky projektu: </w:t>
            </w:r>
            <w:hyperlink r:id="rId14" w:history="1">
              <w:r w:rsidRPr="00CD4022">
                <w:rPr>
                  <w:rStyle w:val="Hypertextovodkaz"/>
                </w:rPr>
                <w:t>http://www.map-orpcernosice.cz/</w:t>
              </w:r>
            </w:hyperlink>
          </w:p>
          <w:p w14:paraId="7530303B" w14:textId="77777777" w:rsidR="00BB311D" w:rsidRDefault="002E40BD" w:rsidP="00BB311D">
            <w:pPr>
              <w:pStyle w:val="Odstavecseseznamem"/>
              <w:numPr>
                <w:ilvl w:val="0"/>
                <w:numId w:val="13"/>
              </w:numPr>
            </w:pPr>
            <w:r>
              <w:t xml:space="preserve">Informace o plánovaných výzvách (MAP, </w:t>
            </w:r>
            <w:r w:rsidR="00BB311D">
              <w:t>IROP, ITI, další vlna šablon)</w:t>
            </w:r>
          </w:p>
          <w:p w14:paraId="54B736A0" w14:textId="77777777" w:rsidR="007B7EFC" w:rsidRDefault="00BB311D" w:rsidP="00BB311D">
            <w:pPr>
              <w:pStyle w:val="Odstavecseseznamem"/>
              <w:numPr>
                <w:ilvl w:val="0"/>
                <w:numId w:val="13"/>
              </w:numPr>
            </w:pPr>
            <w:r>
              <w:t>Zvažuje se možnost pro častější aktualizaci investic než 1 x za půl roku, minimálně alespoň teď do konce roku pro sladění s přípravou rozpočtů obcí a z důvodu upřesnění výzev IROP. Pokud aktualizace před koncem roku bude možná, ŘV  bude informován a případná aktualizace investic ne navrhuje schvalovat opět per rollam.</w:t>
            </w:r>
          </w:p>
        </w:tc>
        <w:tc>
          <w:tcPr>
            <w:tcW w:w="2672" w:type="dxa"/>
          </w:tcPr>
          <w:p w14:paraId="0985A462" w14:textId="77777777" w:rsidR="007B7EFC" w:rsidRDefault="007B7EFC">
            <w:r>
              <w:t>Hana Barboříková</w:t>
            </w:r>
          </w:p>
          <w:p w14:paraId="04CAAB09" w14:textId="77777777" w:rsidR="00344DF8" w:rsidRDefault="00344DF8"/>
          <w:p w14:paraId="05AFF027" w14:textId="77777777" w:rsidR="00344DF8" w:rsidRDefault="00344DF8"/>
          <w:p w14:paraId="1D0B4F48" w14:textId="77777777" w:rsidR="00344DF8" w:rsidRDefault="00344DF8"/>
          <w:p w14:paraId="09D98CB9" w14:textId="77777777" w:rsidR="00344DF8" w:rsidRDefault="00344DF8"/>
          <w:p w14:paraId="716A9D8E" w14:textId="77777777" w:rsidR="00344DF8" w:rsidRDefault="00344DF8" w:rsidP="00344DF8">
            <w:r>
              <w:t>Barboříková, Kriegischová</w:t>
            </w:r>
          </w:p>
          <w:p w14:paraId="70856132" w14:textId="77777777" w:rsidR="00344DF8" w:rsidRDefault="00344DF8" w:rsidP="00344DF8"/>
          <w:p w14:paraId="13B7873F" w14:textId="421EE23D" w:rsidR="00344DF8" w:rsidRDefault="00344DF8" w:rsidP="00344DF8">
            <w:r>
              <w:t>Barboříková</w:t>
            </w:r>
          </w:p>
        </w:tc>
      </w:tr>
      <w:tr w:rsidR="002867D8" w14:paraId="0324234D" w14:textId="77777777" w:rsidTr="00857C58">
        <w:tc>
          <w:tcPr>
            <w:tcW w:w="1470" w:type="dxa"/>
          </w:tcPr>
          <w:p w14:paraId="0140F456" w14:textId="64F0FF0C" w:rsidR="002867D8" w:rsidRDefault="002867D8">
            <w:r>
              <w:t>I</w:t>
            </w:r>
          </w:p>
        </w:tc>
        <w:tc>
          <w:tcPr>
            <w:tcW w:w="6894" w:type="dxa"/>
          </w:tcPr>
          <w:p w14:paraId="196F2956" w14:textId="5DFAB3D8" w:rsidR="002867D8" w:rsidRDefault="002867D8" w:rsidP="007B7EFC">
            <w:r>
              <w:t xml:space="preserve">Informace o projetu </w:t>
            </w:r>
            <w:r w:rsidRPr="002867D8">
              <w:rPr>
                <w:b/>
              </w:rPr>
              <w:t>SRP = Strategické řízení a plánování na školách a v území</w:t>
            </w:r>
            <w:r>
              <w:t xml:space="preserve"> (nositelem projektu je NIDV)</w:t>
            </w:r>
          </w:p>
          <w:p w14:paraId="4BD77316" w14:textId="72F30ECD" w:rsidR="002867D8" w:rsidRDefault="002867D8" w:rsidP="002867D8">
            <w:pPr>
              <w:pStyle w:val="Odstavecseseznamem"/>
              <w:numPr>
                <w:ilvl w:val="0"/>
                <w:numId w:val="13"/>
              </w:numPr>
            </w:pPr>
            <w:r>
              <w:t xml:space="preserve">Projekt má spoustu aktivit, kromě jiného ČŠI identifikuje 80 škol pro pilotní ověřování strategického řízení na školách (konkrétně jde o výstup č. 8 projektu: </w:t>
            </w:r>
            <w:r>
              <w:rPr>
                <w:b/>
                <w:bCs/>
              </w:rPr>
              <w:t>Systém intenzivní podpory školám)</w:t>
            </w:r>
          </w:p>
          <w:p w14:paraId="1D88CEBC" w14:textId="77777777" w:rsidR="002867D8" w:rsidRDefault="002867D8" w:rsidP="002867D8">
            <w:pPr>
              <w:pStyle w:val="Odstavecseseznamem"/>
              <w:numPr>
                <w:ilvl w:val="0"/>
                <w:numId w:val="13"/>
              </w:numPr>
            </w:pPr>
            <w:r>
              <w:t>Jde o vypracování strategického plánu a ročních akčních plánů na školách (tzv. ŠAP =  školní akční plán)</w:t>
            </w:r>
          </w:p>
          <w:p w14:paraId="02E799C8" w14:textId="1E5A5A50" w:rsidR="002867D8" w:rsidRDefault="00633542" w:rsidP="002867D8">
            <w:pPr>
              <w:pStyle w:val="Odstavecseseznamem"/>
              <w:numPr>
                <w:ilvl w:val="0"/>
                <w:numId w:val="13"/>
              </w:numPr>
            </w:pPr>
            <w:hyperlink r:id="rId15" w:history="1">
              <w:r w:rsidR="002867D8" w:rsidRPr="00033850">
                <w:rPr>
                  <w:rStyle w:val="Hypertextovodkaz"/>
                </w:rPr>
                <w:t>http://www.nidv.cz/cs/projekty/projekty-esf/srp/o-projektu.ep/</w:t>
              </w:r>
            </w:hyperlink>
          </w:p>
          <w:p w14:paraId="0A349809" w14:textId="24832AA6" w:rsidR="002867D8" w:rsidRDefault="002867D8" w:rsidP="002867D8">
            <w:pPr>
              <w:pStyle w:val="Odstavecseseznamem"/>
              <w:numPr>
                <w:ilvl w:val="0"/>
                <w:numId w:val="13"/>
              </w:numPr>
            </w:pPr>
            <w:r>
              <w:t xml:space="preserve">Informační bulletin - </w:t>
            </w:r>
            <w:hyperlink r:id="rId16" w:history="1">
              <w:r w:rsidRPr="00033850">
                <w:rPr>
                  <w:rStyle w:val="Hypertextovodkaz"/>
                </w:rPr>
                <w:t>http://nidv.cz/cs/download/srp/NEWSLETTER_SRP1.pdf</w:t>
              </w:r>
            </w:hyperlink>
          </w:p>
          <w:p w14:paraId="33EA364C" w14:textId="49FC6BAA" w:rsidR="002867D8" w:rsidRDefault="002867D8" w:rsidP="002867D8">
            <w:pPr>
              <w:pStyle w:val="Odstavecseseznamem"/>
              <w:numPr>
                <w:ilvl w:val="0"/>
                <w:numId w:val="13"/>
              </w:numPr>
            </w:pPr>
            <w:r>
              <w:t xml:space="preserve">Prezentace o projektu SRP ,kterou NIDV představilo na setkání realizátorů MAP: </w:t>
            </w:r>
            <w:r>
              <w:object w:dxaOrig="1543" w:dyaOrig="991" w14:anchorId="73BB440D">
                <v:shape id="_x0000_i1025" type="#_x0000_t75" style="width:77.25pt;height:49.5pt" o:ole="">
                  <v:imagedata r:id="rId17" o:title=""/>
                </v:shape>
                <o:OLEObject Type="Embed" ProgID="PowerPoint.Show.12" ShapeID="_x0000_i1025" DrawAspect="Icon" ObjectID="_1537953512" r:id="rId18"/>
              </w:object>
            </w:r>
          </w:p>
        </w:tc>
        <w:tc>
          <w:tcPr>
            <w:tcW w:w="2672" w:type="dxa"/>
          </w:tcPr>
          <w:p w14:paraId="3B31DE26" w14:textId="6CE192F9" w:rsidR="002867D8" w:rsidRDefault="002867D8">
            <w:r>
              <w:t>Barboříková</w:t>
            </w:r>
          </w:p>
        </w:tc>
      </w:tr>
      <w:tr w:rsidR="00EE2CC2" w14:paraId="7BBB738B" w14:textId="77777777" w:rsidTr="00857C58">
        <w:tc>
          <w:tcPr>
            <w:tcW w:w="1470" w:type="dxa"/>
          </w:tcPr>
          <w:p w14:paraId="7066DBC1" w14:textId="77777777" w:rsidR="00EE2CC2" w:rsidRDefault="00BB311D" w:rsidP="00BB311D">
            <w:r>
              <w:t>I</w:t>
            </w:r>
          </w:p>
        </w:tc>
        <w:tc>
          <w:tcPr>
            <w:tcW w:w="6894" w:type="dxa"/>
          </w:tcPr>
          <w:p w14:paraId="35096703" w14:textId="77777777" w:rsidR="00055C16" w:rsidRDefault="00055C16" w:rsidP="00E60FE2">
            <w:pPr>
              <w:spacing w:before="100" w:beforeAutospacing="1" w:after="100" w:afterAutospacing="1"/>
            </w:pPr>
            <w:r>
              <w:t xml:space="preserve">Schválení </w:t>
            </w:r>
            <w:r w:rsidRPr="00055C16">
              <w:rPr>
                <w:b/>
                <w:bCs/>
              </w:rPr>
              <w:t>seznamu investičních požadavků pro Strategický Rámec</w:t>
            </w:r>
            <w:r>
              <w:rPr>
                <w:bCs/>
              </w:rPr>
              <w:t xml:space="preserve"> prostřednictvím internetu (per rollam)</w:t>
            </w:r>
          </w:p>
          <w:p w14:paraId="44C1BE39" w14:textId="77777777" w:rsidR="00055C16" w:rsidRDefault="00055C16" w:rsidP="00E60FE2">
            <w:pPr>
              <w:spacing w:before="100" w:beforeAutospacing="1" w:after="100" w:afterAutospacing="1"/>
            </w:pPr>
            <w:r>
              <w:t>Od 22.9.2016 18:00 do 25.9.20216 18:00 proběhlo schvalování seznamu investičních požadavků pro Strategický rámec.</w:t>
            </w:r>
          </w:p>
          <w:p w14:paraId="57AB6C45" w14:textId="77777777" w:rsidR="00055C16" w:rsidRDefault="00055C16" w:rsidP="00055C16">
            <w:pPr>
              <w:rPr>
                <w:bCs/>
              </w:rPr>
            </w:pPr>
            <w:r>
              <w:rPr>
                <w:bCs/>
              </w:rPr>
              <w:t>H</w:t>
            </w:r>
            <w:r w:rsidRPr="005D486A">
              <w:rPr>
                <w:bCs/>
              </w:rPr>
              <w:t xml:space="preserve">lasování se zúčastnilo </w:t>
            </w:r>
            <w:r>
              <w:rPr>
                <w:bCs/>
              </w:rPr>
              <w:t>19</w:t>
            </w:r>
            <w:r w:rsidRPr="005D486A">
              <w:rPr>
                <w:bCs/>
              </w:rPr>
              <w:t xml:space="preserve"> z </w:t>
            </w:r>
            <w:r>
              <w:rPr>
                <w:bCs/>
              </w:rPr>
              <w:t>21</w:t>
            </w:r>
            <w:r w:rsidRPr="005D486A">
              <w:rPr>
                <w:bCs/>
              </w:rPr>
              <w:t xml:space="preserve"> členů </w:t>
            </w:r>
            <w:r>
              <w:rPr>
                <w:bCs/>
              </w:rPr>
              <w:t xml:space="preserve">Řídícího výboru, souhlasně se vyjádřilo 17 členů, 2 hlasování jsou neplatná pro nedodržení podmínek, 2 </w:t>
            </w:r>
            <w:r>
              <w:rPr>
                <w:bCs/>
              </w:rPr>
              <w:lastRenderedPageBreak/>
              <w:t>členové se hlasování zdrželi</w:t>
            </w:r>
            <w:r w:rsidRPr="005D486A">
              <w:rPr>
                <w:bCs/>
              </w:rPr>
              <w:t xml:space="preserve">. Hlasování </w:t>
            </w:r>
            <w:r>
              <w:rPr>
                <w:bCs/>
              </w:rPr>
              <w:t xml:space="preserve">splnilo podmínky uvedené ve Statusu ŘV a je platné, Řídící výbor schválil navržené usnesení počtem 17ti členů. </w:t>
            </w:r>
          </w:p>
          <w:p w14:paraId="66656B8E" w14:textId="77777777" w:rsidR="00055C16" w:rsidRPr="00A130B6" w:rsidRDefault="00055C16" w:rsidP="00055C16">
            <w:pPr>
              <w:rPr>
                <w:bCs/>
                <w:i/>
              </w:rPr>
            </w:pPr>
            <w:r>
              <w:rPr>
                <w:b/>
                <w:bCs/>
                <w:i/>
              </w:rPr>
              <w:t>Schválené u</w:t>
            </w:r>
            <w:r w:rsidRPr="005340A0">
              <w:rPr>
                <w:b/>
                <w:bCs/>
                <w:i/>
              </w:rPr>
              <w:t>snesení:</w:t>
            </w:r>
            <w:r w:rsidRPr="005340A0">
              <w:rPr>
                <w:bCs/>
                <w:i/>
              </w:rPr>
              <w:t xml:space="preserve"> </w:t>
            </w:r>
            <w:r w:rsidRPr="00A130B6">
              <w:rPr>
                <w:bCs/>
                <w:i/>
              </w:rPr>
              <w:t>Seznam investičních požadavků pro Strategický Rámec MAP pro ORP Černošice, dokument SIP 092016, je v souladu s cíli Strategi</w:t>
            </w:r>
            <w:r>
              <w:rPr>
                <w:bCs/>
                <w:i/>
              </w:rPr>
              <w:t>ckého rámce MAP. Dokument SIP 09</w:t>
            </w:r>
            <w:r w:rsidRPr="00A130B6">
              <w:rPr>
                <w:bCs/>
                <w:i/>
              </w:rPr>
              <w:t>2016 se stává platným ode dne schválení, tj. 26. září 2016, na období následujících 6ti měsíců.</w:t>
            </w:r>
          </w:p>
          <w:p w14:paraId="5BDC1448" w14:textId="77777777" w:rsidR="00E60FE2" w:rsidRPr="00E60FE2" w:rsidRDefault="00055C16" w:rsidP="00E60FE2">
            <w:pPr>
              <w:spacing w:before="100" w:beforeAutospacing="1" w:after="100" w:afterAutospacing="1"/>
            </w:pPr>
            <w:r>
              <w:t xml:space="preserve">Protokol o hlasování: </w:t>
            </w:r>
            <w:r>
              <w:object w:dxaOrig="1543" w:dyaOrig="991" w14:anchorId="301DBD79">
                <v:shape id="_x0000_i1026" type="#_x0000_t75" style="width:77.25pt;height:49.5pt" o:ole="">
                  <v:imagedata r:id="rId19" o:title=""/>
                </v:shape>
                <o:OLEObject Type="Embed" ProgID="AcroExch.Document.DC" ShapeID="_x0000_i1026" DrawAspect="Icon" ObjectID="_1537953513" r:id="rId20"/>
              </w:object>
            </w:r>
          </w:p>
        </w:tc>
        <w:tc>
          <w:tcPr>
            <w:tcW w:w="2672" w:type="dxa"/>
          </w:tcPr>
          <w:p w14:paraId="2502E500" w14:textId="77777777" w:rsidR="00EF1EF6" w:rsidRDefault="00EF1EF6"/>
          <w:p w14:paraId="7B17F87A" w14:textId="77777777" w:rsidR="00E60FE2" w:rsidRDefault="00E60FE2"/>
          <w:p w14:paraId="61A46B76" w14:textId="77777777" w:rsidR="00EE2CC2" w:rsidRDefault="00C464D2">
            <w:r>
              <w:t>Hana Barboříková</w:t>
            </w:r>
          </w:p>
        </w:tc>
      </w:tr>
      <w:tr w:rsidR="00C464D2" w14:paraId="6B72B8C4" w14:textId="77777777" w:rsidTr="00857C58">
        <w:tc>
          <w:tcPr>
            <w:tcW w:w="1470" w:type="dxa"/>
          </w:tcPr>
          <w:p w14:paraId="614C87FE" w14:textId="77777777" w:rsidR="00C464D2" w:rsidRDefault="00C464D2" w:rsidP="00BB311D"/>
        </w:tc>
        <w:tc>
          <w:tcPr>
            <w:tcW w:w="6894" w:type="dxa"/>
          </w:tcPr>
          <w:p w14:paraId="5009F5B6" w14:textId="77777777" w:rsidR="00C464D2" w:rsidRDefault="00C464D2" w:rsidP="00E60FE2">
            <w:pPr>
              <w:spacing w:before="100" w:beforeAutospacing="1" w:after="100" w:afterAutospacing="1"/>
            </w:pPr>
            <w:r>
              <w:t xml:space="preserve">Prezentace k ŘV </w:t>
            </w:r>
            <w:r>
              <w:object w:dxaOrig="1543" w:dyaOrig="991" w14:anchorId="7FFA9D99">
                <v:shape id="_x0000_i1027" type="#_x0000_t75" style="width:77.25pt;height:49.5pt" o:ole="">
                  <v:imagedata r:id="rId21" o:title=""/>
                </v:shape>
                <o:OLEObject Type="Embed" ProgID="PowerPoint.Show.12" ShapeID="_x0000_i1027" DrawAspect="Icon" ObjectID="_1537953514" r:id="rId22"/>
              </w:object>
            </w:r>
          </w:p>
        </w:tc>
        <w:tc>
          <w:tcPr>
            <w:tcW w:w="2672" w:type="dxa"/>
          </w:tcPr>
          <w:p w14:paraId="29242A2D" w14:textId="77777777" w:rsidR="00C464D2" w:rsidRDefault="00C464D2"/>
        </w:tc>
      </w:tr>
      <w:tr w:rsidR="00C31B0E" w14:paraId="60AA8950" w14:textId="77777777" w:rsidTr="00857C58">
        <w:tc>
          <w:tcPr>
            <w:tcW w:w="1470" w:type="dxa"/>
          </w:tcPr>
          <w:p w14:paraId="2B272ECA" w14:textId="77777777" w:rsidR="00C31B0E" w:rsidRDefault="00C31B0E">
            <w:r>
              <w:t>I</w:t>
            </w:r>
            <w:r w:rsidR="002F7282">
              <w:t>/Ú</w:t>
            </w:r>
          </w:p>
        </w:tc>
        <w:tc>
          <w:tcPr>
            <w:tcW w:w="6894" w:type="dxa"/>
          </w:tcPr>
          <w:p w14:paraId="193AD154" w14:textId="77777777" w:rsidR="00C31B0E" w:rsidRDefault="00C31B0E" w:rsidP="00BB311D">
            <w:r>
              <w:t>Další předpokládaný termín schůzky ŘV bude v </w:t>
            </w:r>
            <w:r w:rsidR="00BB311D">
              <w:t>3/2017</w:t>
            </w:r>
          </w:p>
        </w:tc>
        <w:tc>
          <w:tcPr>
            <w:tcW w:w="2672" w:type="dxa"/>
          </w:tcPr>
          <w:p w14:paraId="007D441C" w14:textId="77777777" w:rsidR="00C31B0E" w:rsidRDefault="000D1C87" w:rsidP="0076221F">
            <w:r>
              <w:t>Hana Barboříková</w:t>
            </w:r>
          </w:p>
        </w:tc>
      </w:tr>
    </w:tbl>
    <w:p w14:paraId="0962A32D" w14:textId="77777777" w:rsidR="00D20395" w:rsidRDefault="00D20395">
      <w:pPr>
        <w:rPr>
          <w:sz w:val="40"/>
        </w:rPr>
      </w:pPr>
      <w:r>
        <w:rPr>
          <w:sz w:val="40"/>
        </w:rPr>
        <w:t>V</w:t>
      </w:r>
      <w:r w:rsidR="00C464D2">
        <w:rPr>
          <w:sz w:val="40"/>
        </w:rPr>
        <w:t>e Velkých Přílepech</w:t>
      </w:r>
      <w:r>
        <w:rPr>
          <w:sz w:val="40"/>
        </w:rPr>
        <w:t xml:space="preserve">: </w:t>
      </w:r>
      <w:r w:rsidR="00C464D2">
        <w:rPr>
          <w:sz w:val="40"/>
        </w:rPr>
        <w:t>11.10.</w:t>
      </w:r>
      <w:r>
        <w:rPr>
          <w:sz w:val="40"/>
        </w:rPr>
        <w:t>2016</w:t>
      </w:r>
    </w:p>
    <w:p w14:paraId="281A9D83" w14:textId="77777777" w:rsidR="00D20395" w:rsidRDefault="00D20395">
      <w:pPr>
        <w:rPr>
          <w:sz w:val="28"/>
        </w:rPr>
      </w:pPr>
      <w:r w:rsidRPr="00D20395">
        <w:rPr>
          <w:sz w:val="28"/>
        </w:rPr>
        <w:t>Podpis zapisovatele:</w:t>
      </w:r>
      <w:r w:rsidR="00DC3972">
        <w:rPr>
          <w:sz w:val="28"/>
        </w:rPr>
        <w:t xml:space="preserve"> </w:t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C464D2">
        <w:rPr>
          <w:sz w:val="28"/>
        </w:rPr>
        <w:t>Hana Barboříková</w:t>
      </w:r>
    </w:p>
    <w:p w14:paraId="20196BDB" w14:textId="77777777" w:rsidR="00D20395" w:rsidRDefault="00D20395">
      <w:pPr>
        <w:rPr>
          <w:sz w:val="28"/>
        </w:rPr>
      </w:pPr>
      <w:r w:rsidRPr="00D20395">
        <w:rPr>
          <w:sz w:val="28"/>
        </w:rPr>
        <w:t>Podpis ověřovatele:</w:t>
      </w:r>
      <w:r w:rsidR="00DC3972">
        <w:rPr>
          <w:sz w:val="28"/>
        </w:rPr>
        <w:t xml:space="preserve"> </w:t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DC3972">
        <w:rPr>
          <w:sz w:val="28"/>
        </w:rPr>
        <w:tab/>
        <w:t>Monika Neužilová</w:t>
      </w:r>
    </w:p>
    <w:p w14:paraId="0A4B6C0E" w14:textId="77777777" w:rsidR="00D20395" w:rsidRPr="00D20395" w:rsidRDefault="00D20395">
      <w:pPr>
        <w:rPr>
          <w:sz w:val="28"/>
        </w:rPr>
      </w:pPr>
      <w:r w:rsidRPr="00D20395">
        <w:rPr>
          <w:sz w:val="28"/>
        </w:rPr>
        <w:t>Podpis projektového manažera:</w:t>
      </w:r>
      <w:r w:rsidR="00DC3972">
        <w:rPr>
          <w:sz w:val="28"/>
        </w:rPr>
        <w:t xml:space="preserve"> </w:t>
      </w:r>
      <w:r w:rsidR="00DC3972">
        <w:rPr>
          <w:sz w:val="28"/>
        </w:rPr>
        <w:tab/>
        <w:t>Hana Barboříková</w:t>
      </w:r>
    </w:p>
    <w:sectPr w:rsidR="00D20395" w:rsidRPr="00D20395" w:rsidSect="00101038">
      <w:headerReference w:type="default" r:id="rId23"/>
      <w:footerReference w:type="default" r:id="rId24"/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41A3D" w14:textId="77777777" w:rsidR="00BD0AEB" w:rsidRDefault="00BD0AEB" w:rsidP="0050248A">
      <w:pPr>
        <w:spacing w:after="0" w:line="240" w:lineRule="auto"/>
      </w:pPr>
      <w:r>
        <w:separator/>
      </w:r>
    </w:p>
  </w:endnote>
  <w:endnote w:type="continuationSeparator" w:id="0">
    <w:p w14:paraId="7F797EC1" w14:textId="77777777" w:rsidR="00BD0AEB" w:rsidRDefault="00BD0AEB" w:rsidP="0050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73EA9" w14:textId="77777777" w:rsidR="00C9676D" w:rsidRDefault="00C9676D" w:rsidP="00C9676D">
    <w:pPr>
      <w:spacing w:after="0"/>
      <w:jc w:val="center"/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9264" behindDoc="1" locked="0" layoutInCell="1" allowOverlap="1" wp14:anchorId="6DE8B081" wp14:editId="12C82C91">
          <wp:simplePos x="0" y="0"/>
          <wp:positionH relativeFrom="column">
            <wp:posOffset>990600</wp:posOffset>
          </wp:positionH>
          <wp:positionV relativeFrom="paragraph">
            <wp:posOffset>126365</wp:posOffset>
          </wp:positionV>
          <wp:extent cx="3393440" cy="757555"/>
          <wp:effectExtent l="0" t="0" r="0" b="4445"/>
          <wp:wrapNone/>
          <wp:docPr id="7" name="Obrázek 7" descr="logolink_MSMT_VVV_hor_barva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link_MSMT_VVV_hor_barva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3440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542">
      <w:pict w14:anchorId="24627924">
        <v:rect id="_x0000_i1028" style="width:453.6pt;height:.75pt" o:hralign="center" o:hrstd="t" o:hrnoshade="t" o:hr="t" fillcolor="#9cc2e5" stroked="f"/>
      </w:pict>
    </w:r>
  </w:p>
  <w:p w14:paraId="414B9137" w14:textId="77777777" w:rsidR="00C9676D" w:rsidRDefault="00C967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B1FEF" w14:textId="77777777" w:rsidR="00BD0AEB" w:rsidRDefault="00BD0AEB" w:rsidP="0050248A">
      <w:pPr>
        <w:spacing w:after="0" w:line="240" w:lineRule="auto"/>
      </w:pPr>
      <w:r>
        <w:separator/>
      </w:r>
    </w:p>
  </w:footnote>
  <w:footnote w:type="continuationSeparator" w:id="0">
    <w:p w14:paraId="067470CB" w14:textId="77777777" w:rsidR="00BD0AEB" w:rsidRDefault="00BD0AEB" w:rsidP="0050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B1E85" w14:textId="77777777" w:rsidR="00C9676D" w:rsidRDefault="00C9676D" w:rsidP="00C9676D">
    <w:pPr>
      <w:pStyle w:val="Zhlav"/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8240" behindDoc="0" locked="0" layoutInCell="1" allowOverlap="1" wp14:anchorId="71CC5FB7" wp14:editId="4880D528">
          <wp:simplePos x="0" y="0"/>
          <wp:positionH relativeFrom="column">
            <wp:posOffset>2362200</wp:posOffset>
          </wp:positionH>
          <wp:positionV relativeFrom="paragraph">
            <wp:posOffset>-96520</wp:posOffset>
          </wp:positionV>
          <wp:extent cx="669290" cy="636905"/>
          <wp:effectExtent l="0" t="0" r="0" b="0"/>
          <wp:wrapNone/>
          <wp:docPr id="5" name="Obrázek 5" descr="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bráz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117E4C1B" wp14:editId="353A62DA">
          <wp:simplePos x="0" y="0"/>
          <wp:positionH relativeFrom="column">
            <wp:posOffset>5026660</wp:posOffset>
          </wp:positionH>
          <wp:positionV relativeFrom="paragraph">
            <wp:posOffset>10160</wp:posOffset>
          </wp:positionV>
          <wp:extent cx="730885" cy="487045"/>
          <wp:effectExtent l="0" t="0" r="0" b="825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48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BEF2422" wp14:editId="4049E526">
          <wp:simplePos x="0" y="0"/>
          <wp:positionH relativeFrom="column">
            <wp:posOffset>-635</wp:posOffset>
          </wp:positionH>
          <wp:positionV relativeFrom="paragraph">
            <wp:posOffset>31115</wp:posOffset>
          </wp:positionV>
          <wp:extent cx="892175" cy="334010"/>
          <wp:effectExtent l="0" t="0" r="3175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334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ED81E" w14:textId="77777777" w:rsidR="00C9676D" w:rsidRDefault="00C9676D" w:rsidP="00C9676D">
    <w:pPr>
      <w:pStyle w:val="Zhlav"/>
      <w:tabs>
        <w:tab w:val="clear" w:pos="4536"/>
        <w:tab w:val="clear" w:pos="9072"/>
        <w:tab w:val="left" w:pos="3405"/>
      </w:tabs>
    </w:pPr>
    <w:r>
      <w:tab/>
    </w:r>
  </w:p>
  <w:p w14:paraId="43D5BDDB" w14:textId="77777777" w:rsidR="00C9676D" w:rsidRDefault="00C9676D" w:rsidP="00C9676D">
    <w:pPr>
      <w:pStyle w:val="Zhlav"/>
    </w:pPr>
  </w:p>
  <w:p w14:paraId="79E154EB" w14:textId="77777777" w:rsidR="00C9676D" w:rsidRDefault="00C9676D" w:rsidP="00C9676D">
    <w:pPr>
      <w:pStyle w:val="Zhlav"/>
    </w:pPr>
  </w:p>
  <w:p w14:paraId="5483BDD2" w14:textId="77777777" w:rsidR="00C9676D" w:rsidRDefault="00C9676D" w:rsidP="00C9676D">
    <w:pPr>
      <w:pStyle w:val="Zhlav"/>
      <w:jc w:val="center"/>
      <w:rPr>
        <w:b/>
        <w:color w:val="2E74B5"/>
        <w:sz w:val="24"/>
      </w:rPr>
    </w:pPr>
    <w:r>
      <w:rPr>
        <w:b/>
        <w:color w:val="2E74B5"/>
        <w:sz w:val="24"/>
      </w:rPr>
      <w:t>Místní akční plán vzdělávání na území ORP Černošice</w:t>
    </w:r>
  </w:p>
  <w:p w14:paraId="5D160445" w14:textId="77777777" w:rsidR="00C9676D" w:rsidRDefault="00C9676D" w:rsidP="00C9676D">
    <w:pPr>
      <w:pStyle w:val="Zhlav"/>
      <w:jc w:val="center"/>
      <w:rPr>
        <w:b/>
        <w:color w:val="2E74B5"/>
        <w:sz w:val="20"/>
      </w:rPr>
    </w:pPr>
    <w:r>
      <w:rPr>
        <w:b/>
        <w:color w:val="2E74B5"/>
        <w:sz w:val="20"/>
      </w:rPr>
      <w:t>č. CZ.02.3.68/0.0/0.0/15_005/0000112</w:t>
    </w:r>
  </w:p>
  <w:p w14:paraId="30AEA2E2" w14:textId="77777777" w:rsidR="0050248A" w:rsidRDefault="00C9676D" w:rsidP="00C9676D">
    <w:pPr>
      <w:pStyle w:val="Zhlav"/>
    </w:pPr>
    <w:r>
      <w:rPr>
        <w:color w:val="70AD47"/>
        <w:sz w:val="20"/>
        <w:szCs w:val="18"/>
        <w:shd w:val="clear" w:color="auto" w:fill="FFFFFF"/>
      </w:rPr>
      <w:t>Korespondenční adresa: Pražská 636, 252 41 Dolní Břežany</w:t>
    </w:r>
    <w:r>
      <w:rPr>
        <w:color w:val="70AD47"/>
        <w:sz w:val="20"/>
        <w:szCs w:val="18"/>
      </w:rPr>
      <w:br/>
      <w:t>mobilní telefon: +420 724 685 248, www.mas-dolnobrezansko.cz, oficiální e-mail: info@mas-dolnobrezansko.cz</w:t>
    </w:r>
  </w:p>
  <w:p w14:paraId="36AB8D72" w14:textId="77777777" w:rsidR="0050248A" w:rsidRDefault="005024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687E"/>
    <w:multiLevelType w:val="hybridMultilevel"/>
    <w:tmpl w:val="FDE4B8AE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B66E3"/>
    <w:multiLevelType w:val="hybridMultilevel"/>
    <w:tmpl w:val="5734E9CA"/>
    <w:lvl w:ilvl="0" w:tplc="39CCA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0A5D"/>
    <w:multiLevelType w:val="hybridMultilevel"/>
    <w:tmpl w:val="AD007E98"/>
    <w:lvl w:ilvl="0" w:tplc="3BFC9B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72FCE"/>
    <w:multiLevelType w:val="hybridMultilevel"/>
    <w:tmpl w:val="60703168"/>
    <w:lvl w:ilvl="0" w:tplc="DB8E5D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6104"/>
    <w:multiLevelType w:val="hybridMultilevel"/>
    <w:tmpl w:val="173806D0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BA875FE"/>
    <w:multiLevelType w:val="hybridMultilevel"/>
    <w:tmpl w:val="7FA41D8E"/>
    <w:lvl w:ilvl="0" w:tplc="E9F4F8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225C0"/>
    <w:multiLevelType w:val="hybridMultilevel"/>
    <w:tmpl w:val="BDEED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20B16"/>
    <w:multiLevelType w:val="hybridMultilevel"/>
    <w:tmpl w:val="400ED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11DA"/>
    <w:multiLevelType w:val="hybridMultilevel"/>
    <w:tmpl w:val="3432B2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E0C81"/>
    <w:multiLevelType w:val="hybridMultilevel"/>
    <w:tmpl w:val="C58C1CB2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418AB"/>
    <w:multiLevelType w:val="hybridMultilevel"/>
    <w:tmpl w:val="239A3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25B85"/>
    <w:multiLevelType w:val="hybridMultilevel"/>
    <w:tmpl w:val="B1CECFCC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D3093"/>
    <w:multiLevelType w:val="hybridMultilevel"/>
    <w:tmpl w:val="9E56E396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11"/>
  </w:num>
  <w:num w:numId="5">
    <w:abstractNumId w:val="0"/>
  </w:num>
  <w:num w:numId="6">
    <w:abstractNumId w:val="12"/>
  </w:num>
  <w:num w:numId="7">
    <w:abstractNumId w:val="6"/>
  </w:num>
  <w:num w:numId="8">
    <w:abstractNumId w:val="9"/>
  </w:num>
  <w:num w:numId="9">
    <w:abstractNumId w:val="5"/>
  </w:num>
  <w:num w:numId="10">
    <w:abstractNumId w:val="3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24"/>
    <w:rsid w:val="0001107D"/>
    <w:rsid w:val="00030675"/>
    <w:rsid w:val="00035AC6"/>
    <w:rsid w:val="0004130E"/>
    <w:rsid w:val="00055C16"/>
    <w:rsid w:val="000D1C87"/>
    <w:rsid w:val="000E5524"/>
    <w:rsid w:val="000F2680"/>
    <w:rsid w:val="000F3E68"/>
    <w:rsid w:val="000F50DF"/>
    <w:rsid w:val="00101038"/>
    <w:rsid w:val="00181574"/>
    <w:rsid w:val="0018757C"/>
    <w:rsid w:val="001B55E3"/>
    <w:rsid w:val="001C1BA1"/>
    <w:rsid w:val="001C3773"/>
    <w:rsid w:val="001C4C06"/>
    <w:rsid w:val="001D7A1F"/>
    <w:rsid w:val="00211B07"/>
    <w:rsid w:val="00215BDF"/>
    <w:rsid w:val="002269C0"/>
    <w:rsid w:val="00266BCD"/>
    <w:rsid w:val="002867D8"/>
    <w:rsid w:val="002C4FD4"/>
    <w:rsid w:val="002D3C4B"/>
    <w:rsid w:val="002D46CC"/>
    <w:rsid w:val="002E40BD"/>
    <w:rsid w:val="002E6BBC"/>
    <w:rsid w:val="002F7282"/>
    <w:rsid w:val="00317A60"/>
    <w:rsid w:val="003271F3"/>
    <w:rsid w:val="003339F9"/>
    <w:rsid w:val="00333C90"/>
    <w:rsid w:val="00344DF8"/>
    <w:rsid w:val="003741FD"/>
    <w:rsid w:val="00385BA3"/>
    <w:rsid w:val="003F09D7"/>
    <w:rsid w:val="004126F9"/>
    <w:rsid w:val="0046705A"/>
    <w:rsid w:val="00490BF9"/>
    <w:rsid w:val="004E0DEE"/>
    <w:rsid w:val="004F085F"/>
    <w:rsid w:val="004F0B42"/>
    <w:rsid w:val="0050248A"/>
    <w:rsid w:val="005255FB"/>
    <w:rsid w:val="005350CE"/>
    <w:rsid w:val="00584E71"/>
    <w:rsid w:val="005A10EE"/>
    <w:rsid w:val="00606883"/>
    <w:rsid w:val="0061304C"/>
    <w:rsid w:val="0062654F"/>
    <w:rsid w:val="00633542"/>
    <w:rsid w:val="00635A7C"/>
    <w:rsid w:val="00670574"/>
    <w:rsid w:val="0069530A"/>
    <w:rsid w:val="007043CF"/>
    <w:rsid w:val="00714FDB"/>
    <w:rsid w:val="00740F78"/>
    <w:rsid w:val="0076221F"/>
    <w:rsid w:val="007643F8"/>
    <w:rsid w:val="007B470C"/>
    <w:rsid w:val="007B7EFC"/>
    <w:rsid w:val="007C2060"/>
    <w:rsid w:val="007D3398"/>
    <w:rsid w:val="007E0B24"/>
    <w:rsid w:val="00822D38"/>
    <w:rsid w:val="00825F1B"/>
    <w:rsid w:val="00843F10"/>
    <w:rsid w:val="00857C58"/>
    <w:rsid w:val="00893932"/>
    <w:rsid w:val="008F5B74"/>
    <w:rsid w:val="008F6022"/>
    <w:rsid w:val="00990A90"/>
    <w:rsid w:val="009966A4"/>
    <w:rsid w:val="009D14CC"/>
    <w:rsid w:val="00A20D92"/>
    <w:rsid w:val="00A2736B"/>
    <w:rsid w:val="00A4649B"/>
    <w:rsid w:val="00A604CE"/>
    <w:rsid w:val="00AE1A1A"/>
    <w:rsid w:val="00B15759"/>
    <w:rsid w:val="00B27F15"/>
    <w:rsid w:val="00B61606"/>
    <w:rsid w:val="00BB311D"/>
    <w:rsid w:val="00BB7FC5"/>
    <w:rsid w:val="00BD0AEB"/>
    <w:rsid w:val="00BF11D9"/>
    <w:rsid w:val="00C01530"/>
    <w:rsid w:val="00C01A67"/>
    <w:rsid w:val="00C31B0E"/>
    <w:rsid w:val="00C464D2"/>
    <w:rsid w:val="00C555B6"/>
    <w:rsid w:val="00C67794"/>
    <w:rsid w:val="00C73185"/>
    <w:rsid w:val="00C9676D"/>
    <w:rsid w:val="00CA6EFA"/>
    <w:rsid w:val="00CB32C7"/>
    <w:rsid w:val="00CC2C74"/>
    <w:rsid w:val="00D10EC2"/>
    <w:rsid w:val="00D20395"/>
    <w:rsid w:val="00D3209C"/>
    <w:rsid w:val="00D4209F"/>
    <w:rsid w:val="00D564F0"/>
    <w:rsid w:val="00D60BBD"/>
    <w:rsid w:val="00D61390"/>
    <w:rsid w:val="00D76762"/>
    <w:rsid w:val="00DC3972"/>
    <w:rsid w:val="00DD1F34"/>
    <w:rsid w:val="00DD436F"/>
    <w:rsid w:val="00E268B4"/>
    <w:rsid w:val="00E54C65"/>
    <w:rsid w:val="00E60FE2"/>
    <w:rsid w:val="00E776A8"/>
    <w:rsid w:val="00E970DA"/>
    <w:rsid w:val="00EB6221"/>
    <w:rsid w:val="00EC6177"/>
    <w:rsid w:val="00EC7766"/>
    <w:rsid w:val="00EE0102"/>
    <w:rsid w:val="00EE1250"/>
    <w:rsid w:val="00EE2CC2"/>
    <w:rsid w:val="00EF1EF6"/>
    <w:rsid w:val="00F260D8"/>
    <w:rsid w:val="00F278EF"/>
    <w:rsid w:val="00F55765"/>
    <w:rsid w:val="00F82644"/>
    <w:rsid w:val="00FB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C946AA1"/>
  <w15:chartTrackingRefBased/>
  <w15:docId w15:val="{79C0FFBA-8E5C-42E7-9353-408C4458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B6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B622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D14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248A"/>
  </w:style>
  <w:style w:type="paragraph" w:styleId="Zpat">
    <w:name w:val="footer"/>
    <w:basedOn w:val="Normln"/>
    <w:link w:val="Zpat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248A"/>
  </w:style>
  <w:style w:type="paragraph" w:styleId="Normlnweb">
    <w:name w:val="Normal (Web)"/>
    <w:basedOn w:val="Normln"/>
    <w:uiPriority w:val="99"/>
    <w:semiHidden/>
    <w:unhideWhenUsed/>
    <w:rsid w:val="00BB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22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Dokument_aplikace_Microsoft_Word.docx"/><Relationship Id="rId18" Type="http://schemas.openxmlformats.org/officeDocument/2006/relationships/package" Target="embeddings/Prezentace_aplikace_Microsoft_PowerPoint.ppt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nidv.cz/cs/download/srp/NEWSLETTER_SRP1.pdf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nidv.cz/cs/projekty/projekty-esf/srp/o-projektu.ep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ap-orpcernosice.cz/" TargetMode="External"/><Relationship Id="rId22" Type="http://schemas.openxmlformats.org/officeDocument/2006/relationships/package" Target="embeddings/Prezentace_aplikace_Microsoft_PowerPoint1.ppt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8974D20347DD428DA2C85998CE1087" ma:contentTypeVersion="3" ma:contentTypeDescription="Vytvoří nový dokument" ma:contentTypeScope="" ma:versionID="5c0db53167822c2cbabd4b8acf22a01e">
  <xsd:schema xmlns:xsd="http://www.w3.org/2001/XMLSchema" xmlns:xs="http://www.w3.org/2001/XMLSchema" xmlns:p="http://schemas.microsoft.com/office/2006/metadata/properties" xmlns:ns2="bee09978-1ad0-4558-a355-f184125b2d21" targetNamespace="http://schemas.microsoft.com/office/2006/metadata/properties" ma:root="true" ma:fieldsID="3d30947031ae4f02e6a3a181d1af3bc5" ns2:_="">
    <xsd:import namespace="bee09978-1ad0-4558-a355-f184125b2d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09978-1ad0-4558-a355-f184125b2d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5CCF2-A874-4A3A-AA72-CF735F0CB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09978-1ad0-4558-a355-f184125b2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58AF52-3643-4C97-B728-7CA110C8A8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A2D8D6-3B59-49A5-9D44-6E0E5A34065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e09978-1ad0-4558-a355-f184125b2d2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43AA03F-89AA-41F8-95F7-925E4B32B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648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Barboříková</dc:creator>
  <cp:keywords/>
  <dc:description/>
  <cp:lastModifiedBy>Hana Barboříková</cp:lastModifiedBy>
  <cp:revision>7</cp:revision>
  <cp:lastPrinted>2016-06-28T13:51:00Z</cp:lastPrinted>
  <dcterms:created xsi:type="dcterms:W3CDTF">2016-10-14T10:16:00Z</dcterms:created>
  <dcterms:modified xsi:type="dcterms:W3CDTF">2016-10-14T10:32:00Z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0x010100C78974D20347DD428DA2C85998CE1087</vt:lpwstr>
  </property>
</Properties>
</file>