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3A4B0" w14:textId="77777777" w:rsidR="0050248A" w:rsidRDefault="0050248A">
      <w:pPr>
        <w:rPr>
          <w:rFonts w:asciiTheme="majorHAnsi" w:hAnsiTheme="majorHAnsi" w:cs="Times New Roman"/>
          <w:b/>
          <w:sz w:val="36"/>
        </w:rPr>
      </w:pPr>
      <w:bookmarkStart w:id="0" w:name="_GoBack"/>
      <w:bookmarkEnd w:id="0"/>
      <w:r>
        <w:rPr>
          <w:rFonts w:asciiTheme="majorHAnsi" w:hAnsiTheme="majorHAnsi" w:cs="Times New Roman"/>
          <w:b/>
          <w:noProof/>
          <w:sz w:val="36"/>
          <w:lang w:eastAsia="cs-CZ"/>
        </w:rPr>
        <w:drawing>
          <wp:anchor distT="0" distB="0" distL="114300" distR="114300" simplePos="0" relativeHeight="251659264" behindDoc="0" locked="0" layoutInCell="1" allowOverlap="1" wp14:anchorId="3FA2FC60" wp14:editId="6AB8BB3A">
            <wp:simplePos x="0" y="0"/>
            <wp:positionH relativeFrom="margin">
              <wp:posOffset>5124893</wp:posOffset>
            </wp:positionH>
            <wp:positionV relativeFrom="margin">
              <wp:posOffset>-558268</wp:posOffset>
            </wp:positionV>
            <wp:extent cx="1009650" cy="970280"/>
            <wp:effectExtent l="0" t="0" r="0" b="127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- MAS Dolnobrezansko - 20x20cm - barv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noProof/>
          <w:sz w:val="36"/>
          <w:lang w:eastAsia="cs-CZ"/>
        </w:rPr>
        <w:drawing>
          <wp:anchor distT="0" distB="0" distL="114300" distR="114300" simplePos="0" relativeHeight="251658240" behindDoc="0" locked="0" layoutInCell="1" allowOverlap="1" wp14:anchorId="4BF37D6E" wp14:editId="571FCB3D">
            <wp:simplePos x="0" y="0"/>
            <wp:positionH relativeFrom="margin">
              <wp:posOffset>-733646</wp:posOffset>
            </wp:positionH>
            <wp:positionV relativeFrom="margin">
              <wp:posOffset>-616467</wp:posOffset>
            </wp:positionV>
            <wp:extent cx="4610100" cy="1028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ink_MSMT_VVV_hor_barva_cz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1E5C1" w14:textId="77777777" w:rsidR="0050248A" w:rsidRDefault="0050248A">
      <w:pPr>
        <w:rPr>
          <w:rFonts w:asciiTheme="majorHAnsi" w:hAnsiTheme="majorHAnsi" w:cs="Times New Roman"/>
          <w:b/>
          <w:sz w:val="36"/>
        </w:rPr>
      </w:pPr>
    </w:p>
    <w:p w14:paraId="46C7F395" w14:textId="77777777" w:rsidR="00B27F15" w:rsidRPr="007E0B24" w:rsidRDefault="007E0B24">
      <w:pPr>
        <w:rPr>
          <w:rFonts w:asciiTheme="majorHAnsi" w:hAnsiTheme="majorHAnsi" w:cs="Times New Roman"/>
          <w:b/>
          <w:sz w:val="36"/>
        </w:rPr>
      </w:pPr>
      <w:r w:rsidRPr="007E0B24">
        <w:rPr>
          <w:rFonts w:asciiTheme="majorHAnsi" w:hAnsiTheme="majorHAnsi" w:cs="Times New Roman"/>
          <w:b/>
          <w:sz w:val="36"/>
        </w:rPr>
        <w:t>Zá</w:t>
      </w:r>
      <w:r w:rsidR="00127FFC">
        <w:rPr>
          <w:rFonts w:asciiTheme="majorHAnsi" w:hAnsiTheme="majorHAnsi" w:cs="Times New Roman"/>
          <w:b/>
          <w:sz w:val="36"/>
        </w:rPr>
        <w:t xml:space="preserve">znamy z jednání </w:t>
      </w:r>
      <w:r w:rsidR="005F7776">
        <w:rPr>
          <w:rFonts w:asciiTheme="majorHAnsi" w:hAnsiTheme="majorHAnsi" w:cs="Times New Roman"/>
          <w:b/>
          <w:sz w:val="36"/>
        </w:rPr>
        <w:t xml:space="preserve">– </w:t>
      </w:r>
      <w:r w:rsidR="00127FFC">
        <w:rPr>
          <w:rFonts w:asciiTheme="majorHAnsi" w:hAnsiTheme="majorHAnsi" w:cs="Times New Roman"/>
          <w:b/>
          <w:sz w:val="36"/>
        </w:rPr>
        <w:t xml:space="preserve">území </w:t>
      </w:r>
      <w:proofErr w:type="spellStart"/>
      <w:r w:rsidR="005F7776">
        <w:rPr>
          <w:rFonts w:asciiTheme="majorHAnsi" w:hAnsiTheme="majorHAnsi" w:cs="Times New Roman"/>
          <w:b/>
          <w:sz w:val="36"/>
        </w:rPr>
        <w:t>Mníšecko</w:t>
      </w:r>
      <w:proofErr w:type="spellEnd"/>
      <w:r w:rsidR="005F7776">
        <w:rPr>
          <w:rFonts w:asciiTheme="majorHAnsi" w:hAnsiTheme="majorHAnsi" w:cs="Times New Roman"/>
          <w:b/>
          <w:sz w:val="36"/>
        </w:rPr>
        <w:t>/</w:t>
      </w:r>
      <w:proofErr w:type="spellStart"/>
      <w:r w:rsidR="005F7776">
        <w:rPr>
          <w:rFonts w:asciiTheme="majorHAnsi" w:hAnsiTheme="majorHAnsi" w:cs="Times New Roman"/>
          <w:b/>
          <w:sz w:val="36"/>
        </w:rPr>
        <w:t>Černošicko</w:t>
      </w:r>
      <w:proofErr w:type="spellEnd"/>
      <w:r w:rsidR="00127FFC">
        <w:rPr>
          <w:rFonts w:asciiTheme="majorHAnsi" w:hAnsiTheme="majorHAnsi" w:cs="Times New Roman"/>
          <w:b/>
          <w:sz w:val="36"/>
        </w:rPr>
        <w:t>,</w:t>
      </w:r>
      <w:r w:rsidR="00127FFC">
        <w:rPr>
          <w:rFonts w:asciiTheme="majorHAnsi" w:hAnsiTheme="majorHAnsi" w:cs="Times New Roman"/>
          <w:b/>
          <w:sz w:val="36"/>
        </w:rPr>
        <w:br/>
      </w:r>
      <w:r w:rsidR="005F7776">
        <w:rPr>
          <w:rFonts w:asciiTheme="majorHAnsi" w:hAnsiTheme="majorHAnsi" w:cs="Times New Roman"/>
          <w:b/>
          <w:sz w:val="36"/>
        </w:rPr>
        <w:t>projekt</w:t>
      </w:r>
      <w:r w:rsidR="00E776A8">
        <w:rPr>
          <w:rFonts w:asciiTheme="majorHAnsi" w:hAnsiTheme="majorHAnsi" w:cs="Times New Roman"/>
          <w:b/>
          <w:sz w:val="36"/>
        </w:rPr>
        <w:t xml:space="preserve"> </w:t>
      </w:r>
      <w:r w:rsidRPr="007E0B24">
        <w:rPr>
          <w:rFonts w:asciiTheme="majorHAnsi" w:hAnsiTheme="majorHAnsi" w:cs="Times New Roman"/>
          <w:b/>
          <w:sz w:val="36"/>
        </w:rPr>
        <w:t>MAP pro ORP Černošice</w:t>
      </w:r>
      <w:r w:rsidR="00DD1F34">
        <w:rPr>
          <w:rFonts w:asciiTheme="majorHAnsi" w:hAnsiTheme="majorHAnsi" w:cs="Times New Roman"/>
          <w:b/>
          <w:sz w:val="36"/>
        </w:rPr>
        <w:t xml:space="preserve"> </w:t>
      </w:r>
    </w:p>
    <w:p w14:paraId="7FD86621" w14:textId="77777777" w:rsidR="00EE1250" w:rsidRDefault="00CC2C74">
      <w:r>
        <w:t xml:space="preserve">Termín: </w:t>
      </w:r>
      <w:r w:rsidR="00127FFC">
        <w:tab/>
        <w:t xml:space="preserve">únor – </w:t>
      </w:r>
      <w:r w:rsidR="00CE6874">
        <w:t>prosinec</w:t>
      </w:r>
      <w:r w:rsidR="00127FFC">
        <w:t xml:space="preserve"> 2016,</w:t>
      </w:r>
      <w:r w:rsidR="00EE1250">
        <w:t xml:space="preserve"> </w:t>
      </w:r>
      <w:r w:rsidR="00E95459">
        <w:t>Mníšek pod Brdy</w:t>
      </w:r>
      <w:r w:rsidR="00127FFC">
        <w:t>, Praha, Dobřichovice, Řevnice a další</w:t>
      </w:r>
    </w:p>
    <w:p w14:paraId="2BD2F960" w14:textId="77777777" w:rsidR="00CC2C74" w:rsidRDefault="00127FFC">
      <w:r>
        <w:t>Zaznamenal:</w:t>
      </w:r>
      <w:r w:rsidR="007E0B24">
        <w:t xml:space="preserve"> </w:t>
      </w:r>
      <w:r>
        <w:tab/>
        <w:t>Miloš Navrátil</w:t>
      </w:r>
    </w:p>
    <w:p w14:paraId="57B5953D" w14:textId="77777777" w:rsidR="00EE2CC2" w:rsidRDefault="00EE2CC2"/>
    <w:tbl>
      <w:tblPr>
        <w:tblStyle w:val="Mkatabulky"/>
        <w:tblW w:w="11036" w:type="dxa"/>
        <w:tblInd w:w="-856" w:type="dxa"/>
        <w:tblLook w:val="04A0" w:firstRow="1" w:lastRow="0" w:firstColumn="1" w:lastColumn="0" w:noHBand="0" w:noVBand="1"/>
      </w:tblPr>
      <w:tblGrid>
        <w:gridCol w:w="1470"/>
        <w:gridCol w:w="6894"/>
        <w:gridCol w:w="2672"/>
      </w:tblGrid>
      <w:tr w:rsidR="00333C90" w14:paraId="39CE35C1" w14:textId="77777777" w:rsidTr="00127FFC">
        <w:tc>
          <w:tcPr>
            <w:tcW w:w="1470" w:type="dxa"/>
            <w:shd w:val="clear" w:color="auto" w:fill="92D050"/>
            <w:vAlign w:val="center"/>
          </w:tcPr>
          <w:p w14:paraId="6C2B3C4B" w14:textId="77777777" w:rsidR="00333C90" w:rsidRDefault="00127FFC">
            <w:r>
              <w:t>Datum jednání, schůzky, setkání</w:t>
            </w:r>
          </w:p>
        </w:tc>
        <w:tc>
          <w:tcPr>
            <w:tcW w:w="6894" w:type="dxa"/>
            <w:shd w:val="clear" w:color="auto" w:fill="92D050"/>
            <w:vAlign w:val="center"/>
          </w:tcPr>
          <w:p w14:paraId="51B5021B" w14:textId="77777777" w:rsidR="00BB7FC5" w:rsidRDefault="00E922C6" w:rsidP="00E922C6">
            <w:r>
              <w:t>Jméno/ p</w:t>
            </w:r>
            <w:r w:rsidR="00127FFC">
              <w:t>opis, p</w:t>
            </w:r>
            <w:r w:rsidR="00333C90">
              <w:t>ředmět</w:t>
            </w:r>
          </w:p>
        </w:tc>
        <w:tc>
          <w:tcPr>
            <w:tcW w:w="2672" w:type="dxa"/>
            <w:shd w:val="clear" w:color="auto" w:fill="92D050"/>
            <w:vAlign w:val="center"/>
          </w:tcPr>
          <w:p w14:paraId="281E9F33" w14:textId="77777777" w:rsidR="00BB7FC5" w:rsidRDefault="00127FFC">
            <w:r>
              <w:t>Kde</w:t>
            </w:r>
          </w:p>
        </w:tc>
      </w:tr>
      <w:tr w:rsidR="00DD1F34" w14:paraId="7562183E" w14:textId="77777777" w:rsidTr="00127FFC">
        <w:tc>
          <w:tcPr>
            <w:tcW w:w="1470" w:type="dxa"/>
            <w:vAlign w:val="center"/>
          </w:tcPr>
          <w:p w14:paraId="36F0F8DE" w14:textId="77777777" w:rsidR="00DD1F34" w:rsidRDefault="00B8102B">
            <w:r>
              <w:t>15.2.2016</w:t>
            </w:r>
          </w:p>
        </w:tc>
        <w:tc>
          <w:tcPr>
            <w:tcW w:w="6894" w:type="dxa"/>
            <w:vAlign w:val="center"/>
          </w:tcPr>
          <w:p w14:paraId="558828A0" w14:textId="77777777" w:rsidR="00DD1F34" w:rsidRDefault="00B8102B" w:rsidP="00661966">
            <w:pPr>
              <w:spacing w:before="100" w:beforeAutospacing="1" w:after="100" w:afterAutospacing="1"/>
            </w:pPr>
            <w:r>
              <w:t>Tomáš Fanta, SMO ČR – téma výběr hostů na konferenci k MAP</w:t>
            </w:r>
          </w:p>
        </w:tc>
        <w:tc>
          <w:tcPr>
            <w:tcW w:w="2672" w:type="dxa"/>
            <w:vAlign w:val="center"/>
          </w:tcPr>
          <w:p w14:paraId="638B6301" w14:textId="77777777" w:rsidR="00DD1F34" w:rsidRDefault="00B8102B" w:rsidP="00DD1F34">
            <w:r>
              <w:t>Praha 4</w:t>
            </w:r>
          </w:p>
        </w:tc>
      </w:tr>
      <w:tr w:rsidR="00B8102B" w14:paraId="199E77C5" w14:textId="77777777" w:rsidTr="00127FFC">
        <w:tc>
          <w:tcPr>
            <w:tcW w:w="1470" w:type="dxa"/>
            <w:vAlign w:val="center"/>
          </w:tcPr>
          <w:p w14:paraId="4F48FE87" w14:textId="77777777" w:rsidR="00B8102B" w:rsidRDefault="00B8102B" w:rsidP="00B8102B">
            <w:r>
              <w:t>17.2.2016</w:t>
            </w:r>
          </w:p>
        </w:tc>
        <w:tc>
          <w:tcPr>
            <w:tcW w:w="6894" w:type="dxa"/>
            <w:vAlign w:val="center"/>
          </w:tcPr>
          <w:p w14:paraId="3E59728F" w14:textId="77777777" w:rsidR="00B8102B" w:rsidRDefault="00B8102B" w:rsidP="00B8102B">
            <w:pPr>
              <w:spacing w:before="100" w:beforeAutospacing="1" w:after="100" w:afterAutospacing="1"/>
            </w:pPr>
            <w:r>
              <w:t xml:space="preserve">Dan </w:t>
            </w:r>
            <w:proofErr w:type="spellStart"/>
            <w:r>
              <w:t>Stauch</w:t>
            </w:r>
            <w:proofErr w:type="spellEnd"/>
            <w:r>
              <w:t xml:space="preserve"> -  podpora zájmové činnosti dětí a mládeže, beseda</w:t>
            </w:r>
          </w:p>
        </w:tc>
        <w:tc>
          <w:tcPr>
            <w:tcW w:w="2672" w:type="dxa"/>
            <w:vAlign w:val="center"/>
          </w:tcPr>
          <w:p w14:paraId="088CB8E9" w14:textId="77777777" w:rsidR="00B8102B" w:rsidRDefault="00B8102B" w:rsidP="00B8102B">
            <w:r>
              <w:t>Mníšek pod Brdy</w:t>
            </w:r>
          </w:p>
        </w:tc>
      </w:tr>
      <w:tr w:rsidR="00B8102B" w14:paraId="196E98FF" w14:textId="77777777" w:rsidTr="00127FFC">
        <w:tc>
          <w:tcPr>
            <w:tcW w:w="1470" w:type="dxa"/>
            <w:vAlign w:val="center"/>
          </w:tcPr>
          <w:p w14:paraId="6F659216" w14:textId="77777777" w:rsidR="00B8102B" w:rsidRDefault="00B8102B" w:rsidP="00B8102B">
            <w:r>
              <w:t>22.2.2016</w:t>
            </w:r>
          </w:p>
        </w:tc>
        <w:tc>
          <w:tcPr>
            <w:tcW w:w="6894" w:type="dxa"/>
            <w:vAlign w:val="center"/>
          </w:tcPr>
          <w:p w14:paraId="26A247CF" w14:textId="77777777" w:rsidR="00B8102B" w:rsidRDefault="00B8102B" w:rsidP="00B8102B">
            <w:pPr>
              <w:spacing w:before="100" w:beforeAutospacing="1" w:after="100" w:afterAutospacing="1"/>
            </w:pPr>
            <w:r>
              <w:t xml:space="preserve">Prof. Jana Průšová – tvorba loga MAP </w:t>
            </w:r>
          </w:p>
        </w:tc>
        <w:tc>
          <w:tcPr>
            <w:tcW w:w="2672" w:type="dxa"/>
            <w:vAlign w:val="center"/>
          </w:tcPr>
          <w:p w14:paraId="3AA9A6BE" w14:textId="77777777" w:rsidR="00B8102B" w:rsidRDefault="00B8102B" w:rsidP="00B8102B">
            <w:r>
              <w:t>Mníšek pod Brdy</w:t>
            </w:r>
          </w:p>
        </w:tc>
      </w:tr>
      <w:tr w:rsidR="00B8102B" w14:paraId="70863860" w14:textId="77777777" w:rsidTr="00127FFC">
        <w:tc>
          <w:tcPr>
            <w:tcW w:w="1470" w:type="dxa"/>
            <w:vAlign w:val="center"/>
          </w:tcPr>
          <w:p w14:paraId="42F03D89" w14:textId="77777777" w:rsidR="00B8102B" w:rsidRDefault="00B8102B" w:rsidP="00B8102B">
            <w:r>
              <w:t>16.3.2016</w:t>
            </w:r>
          </w:p>
        </w:tc>
        <w:tc>
          <w:tcPr>
            <w:tcW w:w="6894" w:type="dxa"/>
            <w:vAlign w:val="center"/>
          </w:tcPr>
          <w:p w14:paraId="157594E0" w14:textId="77777777" w:rsidR="00B8102B" w:rsidRDefault="00B8102B" w:rsidP="00B8102B">
            <w:pPr>
              <w:spacing w:before="100" w:beforeAutospacing="1" w:after="100" w:afterAutospacing="1"/>
            </w:pPr>
            <w:r>
              <w:t>Miloslav Holý, starosta - možnost zapojení do MAP, informační a konzultační setkání</w:t>
            </w:r>
          </w:p>
        </w:tc>
        <w:tc>
          <w:tcPr>
            <w:tcW w:w="2672" w:type="dxa"/>
            <w:vAlign w:val="center"/>
          </w:tcPr>
          <w:p w14:paraId="5ADD22A0" w14:textId="77777777" w:rsidR="00B8102B" w:rsidRDefault="00B8102B" w:rsidP="00B8102B">
            <w:r>
              <w:t>Kytín</w:t>
            </w:r>
          </w:p>
        </w:tc>
      </w:tr>
      <w:tr w:rsidR="00B8102B" w14:paraId="64599088" w14:textId="77777777" w:rsidTr="00127FFC">
        <w:tc>
          <w:tcPr>
            <w:tcW w:w="1470" w:type="dxa"/>
            <w:vAlign w:val="center"/>
          </w:tcPr>
          <w:p w14:paraId="682DBC6D" w14:textId="77777777" w:rsidR="00B8102B" w:rsidRDefault="00B8102B" w:rsidP="00B8102B">
            <w:r>
              <w:t>20.3.2016</w:t>
            </w:r>
          </w:p>
        </w:tc>
        <w:tc>
          <w:tcPr>
            <w:tcW w:w="6894" w:type="dxa"/>
            <w:vAlign w:val="center"/>
          </w:tcPr>
          <w:p w14:paraId="3DA27DAF" w14:textId="77777777" w:rsidR="00B8102B" w:rsidRDefault="00B8102B" w:rsidP="00B8102B">
            <w:pPr>
              <w:spacing w:before="100" w:beforeAutospacing="1" w:after="100" w:afterAutospacing="1"/>
            </w:pPr>
            <w:r>
              <w:t>Prof. Jana Průšová – schválení loga MAP</w:t>
            </w:r>
          </w:p>
        </w:tc>
        <w:tc>
          <w:tcPr>
            <w:tcW w:w="2672" w:type="dxa"/>
            <w:vAlign w:val="center"/>
          </w:tcPr>
          <w:p w14:paraId="1DBC857B" w14:textId="77777777" w:rsidR="00B8102B" w:rsidRDefault="00B8102B" w:rsidP="00B8102B">
            <w:r>
              <w:t>Mníšek pod Brdy</w:t>
            </w:r>
          </w:p>
        </w:tc>
      </w:tr>
      <w:tr w:rsidR="00B8102B" w14:paraId="029A9AD2" w14:textId="77777777" w:rsidTr="00127FFC">
        <w:tc>
          <w:tcPr>
            <w:tcW w:w="1470" w:type="dxa"/>
            <w:vAlign w:val="center"/>
          </w:tcPr>
          <w:p w14:paraId="5B0A8ADF" w14:textId="77777777" w:rsidR="00B8102B" w:rsidRDefault="00B8102B" w:rsidP="00B8102B">
            <w:r>
              <w:t>6.4.2016</w:t>
            </w:r>
          </w:p>
        </w:tc>
        <w:tc>
          <w:tcPr>
            <w:tcW w:w="6894" w:type="dxa"/>
            <w:vAlign w:val="center"/>
          </w:tcPr>
          <w:p w14:paraId="3E7E6235" w14:textId="77777777" w:rsidR="00B8102B" w:rsidRDefault="00B8102B" w:rsidP="00B8102B">
            <w:pPr>
              <w:spacing w:before="100" w:beforeAutospacing="1" w:after="100" w:afterAutospacing="1"/>
            </w:pPr>
            <w:r>
              <w:t>Zora Kasiková, Alena Fialová – konzultace, Memorandum</w:t>
            </w:r>
          </w:p>
        </w:tc>
        <w:tc>
          <w:tcPr>
            <w:tcW w:w="2672" w:type="dxa"/>
            <w:vAlign w:val="center"/>
          </w:tcPr>
          <w:p w14:paraId="118A52E3" w14:textId="77777777" w:rsidR="00B8102B" w:rsidRDefault="00B8102B" w:rsidP="00B8102B">
            <w:r>
              <w:t>Líšnice</w:t>
            </w:r>
          </w:p>
        </w:tc>
      </w:tr>
      <w:tr w:rsidR="00B8102B" w14:paraId="5569EBA2" w14:textId="77777777" w:rsidTr="00127FFC">
        <w:tc>
          <w:tcPr>
            <w:tcW w:w="1470" w:type="dxa"/>
            <w:vAlign w:val="center"/>
          </w:tcPr>
          <w:p w14:paraId="0032214A" w14:textId="77777777" w:rsidR="00B8102B" w:rsidRDefault="00B8102B" w:rsidP="00B8102B">
            <w:r>
              <w:t>1</w:t>
            </w:r>
            <w:r w:rsidR="00CF299C">
              <w:t>0</w:t>
            </w:r>
            <w:r>
              <w:t>.4.2016</w:t>
            </w:r>
          </w:p>
        </w:tc>
        <w:tc>
          <w:tcPr>
            <w:tcW w:w="6894" w:type="dxa"/>
            <w:vAlign w:val="center"/>
          </w:tcPr>
          <w:p w14:paraId="1E33D3CD" w14:textId="77777777" w:rsidR="00B8102B" w:rsidRDefault="00B8102B" w:rsidP="00B8102B">
            <w:pPr>
              <w:spacing w:before="100" w:beforeAutospacing="1" w:after="100" w:afterAutospacing="1"/>
            </w:pPr>
            <w:r>
              <w:t xml:space="preserve">Michaela Pažoutová, Josef </w:t>
            </w:r>
            <w:proofErr w:type="spellStart"/>
            <w:r>
              <w:t>Porsch</w:t>
            </w:r>
            <w:proofErr w:type="spellEnd"/>
            <w:r>
              <w:t xml:space="preserve"> – konzultace, Memorandum</w:t>
            </w:r>
          </w:p>
        </w:tc>
        <w:tc>
          <w:tcPr>
            <w:tcW w:w="2672" w:type="dxa"/>
            <w:vAlign w:val="center"/>
          </w:tcPr>
          <w:p w14:paraId="4551279F" w14:textId="77777777" w:rsidR="00B8102B" w:rsidRDefault="00B8102B" w:rsidP="00B8102B">
            <w:r>
              <w:t>Mníšek pod Brdy</w:t>
            </w:r>
          </w:p>
        </w:tc>
      </w:tr>
      <w:tr w:rsidR="00B8102B" w14:paraId="55B9CA26" w14:textId="77777777" w:rsidTr="00127FFC">
        <w:tc>
          <w:tcPr>
            <w:tcW w:w="1470" w:type="dxa"/>
            <w:vAlign w:val="center"/>
          </w:tcPr>
          <w:p w14:paraId="5B817CC4" w14:textId="77777777" w:rsidR="00B8102B" w:rsidRDefault="00CF299C" w:rsidP="00B8102B">
            <w:r>
              <w:t>14.4.2016</w:t>
            </w:r>
          </w:p>
        </w:tc>
        <w:tc>
          <w:tcPr>
            <w:tcW w:w="6894" w:type="dxa"/>
            <w:vAlign w:val="center"/>
          </w:tcPr>
          <w:p w14:paraId="119C6005" w14:textId="77777777" w:rsidR="00B8102B" w:rsidRDefault="00CF299C" w:rsidP="00B8102B">
            <w:pPr>
              <w:spacing w:before="100" w:beforeAutospacing="1" w:after="100" w:afterAutospacing="1"/>
            </w:pPr>
            <w:r>
              <w:t>Jana Jankovcová, Deník – informace o konferenci a MAP</w:t>
            </w:r>
          </w:p>
        </w:tc>
        <w:tc>
          <w:tcPr>
            <w:tcW w:w="2672" w:type="dxa"/>
            <w:vAlign w:val="center"/>
          </w:tcPr>
          <w:p w14:paraId="371C5A1D" w14:textId="77777777" w:rsidR="00B8102B" w:rsidRDefault="00CF299C" w:rsidP="00B8102B">
            <w:r>
              <w:t>Příbram</w:t>
            </w:r>
          </w:p>
        </w:tc>
      </w:tr>
      <w:tr w:rsidR="00B8102B" w14:paraId="1413EDED" w14:textId="77777777" w:rsidTr="00127FFC">
        <w:tc>
          <w:tcPr>
            <w:tcW w:w="1470" w:type="dxa"/>
            <w:vAlign w:val="center"/>
          </w:tcPr>
          <w:p w14:paraId="538CF5CF" w14:textId="77777777" w:rsidR="00B8102B" w:rsidRDefault="00CF299C" w:rsidP="00B8102B">
            <w:r>
              <w:t>26.4.2016</w:t>
            </w:r>
          </w:p>
        </w:tc>
        <w:tc>
          <w:tcPr>
            <w:tcW w:w="6894" w:type="dxa"/>
            <w:vAlign w:val="center"/>
          </w:tcPr>
          <w:p w14:paraId="61BEF684" w14:textId="77777777" w:rsidR="00B8102B" w:rsidRDefault="00CF299C" w:rsidP="00B8102B">
            <w:pPr>
              <w:spacing w:before="100" w:beforeAutospacing="1" w:after="100" w:afterAutospacing="1"/>
            </w:pPr>
            <w:r>
              <w:t>Skupina poslanců – lobbing pro MAP v rámci semináře na půdě Sněmovny PČR</w:t>
            </w:r>
          </w:p>
        </w:tc>
        <w:tc>
          <w:tcPr>
            <w:tcW w:w="2672" w:type="dxa"/>
            <w:vAlign w:val="center"/>
          </w:tcPr>
          <w:p w14:paraId="76040A81" w14:textId="77777777" w:rsidR="00B8102B" w:rsidRDefault="00CF299C" w:rsidP="00B8102B">
            <w:r>
              <w:t>Praha</w:t>
            </w:r>
          </w:p>
        </w:tc>
      </w:tr>
      <w:tr w:rsidR="00B8102B" w14:paraId="6A4E87D6" w14:textId="77777777" w:rsidTr="00127FFC">
        <w:tc>
          <w:tcPr>
            <w:tcW w:w="1470" w:type="dxa"/>
            <w:vAlign w:val="center"/>
          </w:tcPr>
          <w:p w14:paraId="5B9B68B3" w14:textId="77777777" w:rsidR="00B8102B" w:rsidRDefault="00CF299C" w:rsidP="00B8102B">
            <w:r>
              <w:t>9.5.2016</w:t>
            </w:r>
          </w:p>
        </w:tc>
        <w:tc>
          <w:tcPr>
            <w:tcW w:w="6894" w:type="dxa"/>
            <w:vAlign w:val="center"/>
          </w:tcPr>
          <w:p w14:paraId="740C7F6E" w14:textId="77777777" w:rsidR="00B8102B" w:rsidRDefault="00CF299C" w:rsidP="00B8102B">
            <w:pPr>
              <w:spacing w:before="100" w:beforeAutospacing="1" w:after="100" w:afterAutospacing="1"/>
            </w:pPr>
            <w:r>
              <w:t>Němec, náměstek hejtmana - lobbing pro MAP a podporu zkapacitnění</w:t>
            </w:r>
          </w:p>
        </w:tc>
        <w:tc>
          <w:tcPr>
            <w:tcW w:w="2672" w:type="dxa"/>
            <w:vAlign w:val="center"/>
          </w:tcPr>
          <w:p w14:paraId="1E818816" w14:textId="77777777" w:rsidR="00B8102B" w:rsidRDefault="00CF299C" w:rsidP="00B8102B">
            <w:r>
              <w:t>Praha</w:t>
            </w:r>
          </w:p>
        </w:tc>
      </w:tr>
      <w:tr w:rsidR="00B8102B" w14:paraId="10637F13" w14:textId="77777777" w:rsidTr="00127FFC">
        <w:tc>
          <w:tcPr>
            <w:tcW w:w="1470" w:type="dxa"/>
            <w:vAlign w:val="center"/>
          </w:tcPr>
          <w:p w14:paraId="61BE0065" w14:textId="77777777" w:rsidR="00B8102B" w:rsidRDefault="00CF299C" w:rsidP="00B8102B">
            <w:r>
              <w:t>11.5.2016</w:t>
            </w:r>
          </w:p>
        </w:tc>
        <w:tc>
          <w:tcPr>
            <w:tcW w:w="6894" w:type="dxa"/>
            <w:vAlign w:val="center"/>
          </w:tcPr>
          <w:p w14:paraId="512212DC" w14:textId="77777777" w:rsidR="00B8102B" w:rsidRDefault="00CF299C" w:rsidP="00B8102B">
            <w:pPr>
              <w:spacing w:before="100" w:beforeAutospacing="1" w:after="100" w:afterAutospacing="1"/>
            </w:pPr>
            <w:r>
              <w:t>Sněmovna PČR, výbor pro vzdělávání – Memorandum, lobbing pro MAP</w:t>
            </w:r>
          </w:p>
        </w:tc>
        <w:tc>
          <w:tcPr>
            <w:tcW w:w="2672" w:type="dxa"/>
            <w:vAlign w:val="center"/>
          </w:tcPr>
          <w:p w14:paraId="233A588B" w14:textId="77777777" w:rsidR="00B8102B" w:rsidRDefault="00CF299C" w:rsidP="00B8102B">
            <w:r>
              <w:t>Praha</w:t>
            </w:r>
          </w:p>
        </w:tc>
      </w:tr>
      <w:tr w:rsidR="00B8102B" w14:paraId="0E22DF8F" w14:textId="77777777" w:rsidTr="00127FFC">
        <w:tc>
          <w:tcPr>
            <w:tcW w:w="1470" w:type="dxa"/>
            <w:vAlign w:val="center"/>
          </w:tcPr>
          <w:p w14:paraId="540EC6AE" w14:textId="77777777" w:rsidR="00B8102B" w:rsidRDefault="00CF299C" w:rsidP="00B8102B">
            <w:r>
              <w:t>12.5.2016</w:t>
            </w:r>
          </w:p>
        </w:tc>
        <w:tc>
          <w:tcPr>
            <w:tcW w:w="6894" w:type="dxa"/>
            <w:vAlign w:val="center"/>
          </w:tcPr>
          <w:p w14:paraId="55E8E5B0" w14:textId="77777777" w:rsidR="00B8102B" w:rsidRDefault="00CF299C" w:rsidP="00B8102B">
            <w:pPr>
              <w:spacing w:before="100" w:beforeAutospacing="1" w:after="100" w:afterAutospacing="1"/>
            </w:pPr>
            <w:r>
              <w:t xml:space="preserve">Holý, </w:t>
            </w:r>
            <w:proofErr w:type="spellStart"/>
            <w:r>
              <w:t>Lébl</w:t>
            </w:r>
            <w:proofErr w:type="spellEnd"/>
            <w:r>
              <w:t xml:space="preserve">, starostové – konzultace projektů, </w:t>
            </w:r>
            <w:proofErr w:type="spellStart"/>
            <w:r>
              <w:t>info</w:t>
            </w:r>
            <w:proofErr w:type="spellEnd"/>
            <w:r>
              <w:t xml:space="preserve"> k MAP</w:t>
            </w:r>
          </w:p>
        </w:tc>
        <w:tc>
          <w:tcPr>
            <w:tcW w:w="2672" w:type="dxa"/>
            <w:vAlign w:val="center"/>
          </w:tcPr>
          <w:p w14:paraId="62C08107" w14:textId="77777777" w:rsidR="00B8102B" w:rsidRDefault="00CF299C" w:rsidP="00B8102B">
            <w:r>
              <w:t>Kytín</w:t>
            </w:r>
          </w:p>
        </w:tc>
      </w:tr>
      <w:tr w:rsidR="00CF299C" w14:paraId="30D17252" w14:textId="77777777" w:rsidTr="00127FFC">
        <w:tc>
          <w:tcPr>
            <w:tcW w:w="1470" w:type="dxa"/>
            <w:vAlign w:val="center"/>
          </w:tcPr>
          <w:p w14:paraId="6AE727A5" w14:textId="77777777" w:rsidR="00CF299C" w:rsidRDefault="00CF299C" w:rsidP="00B8102B">
            <w:r>
              <w:t>20.5.2016</w:t>
            </w:r>
          </w:p>
        </w:tc>
        <w:tc>
          <w:tcPr>
            <w:tcW w:w="6894" w:type="dxa"/>
            <w:vAlign w:val="center"/>
          </w:tcPr>
          <w:p w14:paraId="40E8D5B5" w14:textId="77777777" w:rsidR="00CF299C" w:rsidRDefault="00CF299C" w:rsidP="00B8102B">
            <w:pPr>
              <w:spacing w:before="100" w:beforeAutospacing="1" w:after="100" w:afterAutospacing="1"/>
            </w:pPr>
            <w:r>
              <w:t>Setkání ředitelů</w:t>
            </w:r>
          </w:p>
        </w:tc>
        <w:tc>
          <w:tcPr>
            <w:tcW w:w="2672" w:type="dxa"/>
            <w:vAlign w:val="center"/>
          </w:tcPr>
          <w:p w14:paraId="3F5B68D4" w14:textId="77777777" w:rsidR="00CF299C" w:rsidRDefault="00CF299C" w:rsidP="00B8102B">
            <w:r>
              <w:t>Mníšek pod Brdy</w:t>
            </w:r>
          </w:p>
        </w:tc>
      </w:tr>
      <w:tr w:rsidR="00CF299C" w14:paraId="02B1DBB1" w14:textId="77777777" w:rsidTr="00127FFC">
        <w:tc>
          <w:tcPr>
            <w:tcW w:w="1470" w:type="dxa"/>
            <w:vAlign w:val="center"/>
          </w:tcPr>
          <w:p w14:paraId="6E1B7D71" w14:textId="77777777" w:rsidR="00CF299C" w:rsidRDefault="00CF299C" w:rsidP="00B8102B">
            <w:r>
              <w:t>23.5.2016</w:t>
            </w:r>
          </w:p>
        </w:tc>
        <w:tc>
          <w:tcPr>
            <w:tcW w:w="6894" w:type="dxa"/>
            <w:vAlign w:val="center"/>
          </w:tcPr>
          <w:p w14:paraId="2FA84719" w14:textId="77777777" w:rsidR="00CF299C" w:rsidRDefault="00CF299C" w:rsidP="00B8102B">
            <w:pPr>
              <w:spacing w:before="100" w:beforeAutospacing="1" w:after="100" w:afterAutospacing="1"/>
            </w:pPr>
            <w:r>
              <w:t>Patera, hejtman – žádost o podporu zkapacitnění škol, podpora MAP</w:t>
            </w:r>
          </w:p>
        </w:tc>
        <w:tc>
          <w:tcPr>
            <w:tcW w:w="2672" w:type="dxa"/>
            <w:vAlign w:val="center"/>
          </w:tcPr>
          <w:p w14:paraId="65BC450C" w14:textId="77777777" w:rsidR="00CF299C" w:rsidRDefault="00CF299C" w:rsidP="00B8102B">
            <w:r>
              <w:t>Praha</w:t>
            </w:r>
          </w:p>
        </w:tc>
      </w:tr>
      <w:tr w:rsidR="00CF299C" w14:paraId="3B6F7134" w14:textId="77777777" w:rsidTr="00127FFC">
        <w:tc>
          <w:tcPr>
            <w:tcW w:w="1470" w:type="dxa"/>
            <w:vAlign w:val="center"/>
          </w:tcPr>
          <w:p w14:paraId="7C45D237" w14:textId="77777777" w:rsidR="00CF299C" w:rsidRDefault="00CF299C" w:rsidP="00B8102B">
            <w:r>
              <w:t>24.5.2016</w:t>
            </w:r>
          </w:p>
        </w:tc>
        <w:tc>
          <w:tcPr>
            <w:tcW w:w="6894" w:type="dxa"/>
            <w:vAlign w:val="center"/>
          </w:tcPr>
          <w:p w14:paraId="1D9E7BAD" w14:textId="77777777" w:rsidR="00CF299C" w:rsidRDefault="003D7DBD" w:rsidP="00B8102B">
            <w:pPr>
              <w:spacing w:before="100" w:beforeAutospacing="1" w:after="100" w:afterAutospacing="1"/>
            </w:pPr>
            <w:r>
              <w:t xml:space="preserve">Tomáš Smrčka, starosta + </w:t>
            </w:r>
            <w:proofErr w:type="spellStart"/>
            <w:r>
              <w:t>mst</w:t>
            </w:r>
            <w:proofErr w:type="spellEnd"/>
            <w:r>
              <w:t>. Města Řevnice – zapojení do MAP</w:t>
            </w:r>
          </w:p>
        </w:tc>
        <w:tc>
          <w:tcPr>
            <w:tcW w:w="2672" w:type="dxa"/>
            <w:vAlign w:val="center"/>
          </w:tcPr>
          <w:p w14:paraId="63FB516B" w14:textId="77777777" w:rsidR="00CF299C" w:rsidRDefault="003D7DBD" w:rsidP="00B8102B">
            <w:r>
              <w:t>Řevnice</w:t>
            </w:r>
          </w:p>
        </w:tc>
      </w:tr>
      <w:tr w:rsidR="003D7DBD" w14:paraId="63DEAA39" w14:textId="77777777" w:rsidTr="00127FFC">
        <w:tc>
          <w:tcPr>
            <w:tcW w:w="1470" w:type="dxa"/>
            <w:vAlign w:val="center"/>
          </w:tcPr>
          <w:p w14:paraId="3D56B0FB" w14:textId="77777777" w:rsidR="003D7DBD" w:rsidRDefault="003D7DBD" w:rsidP="00B8102B">
            <w:r>
              <w:t>1.6.2016</w:t>
            </w:r>
          </w:p>
        </w:tc>
        <w:tc>
          <w:tcPr>
            <w:tcW w:w="6894" w:type="dxa"/>
            <w:vAlign w:val="center"/>
          </w:tcPr>
          <w:p w14:paraId="41D065E6" w14:textId="77777777" w:rsidR="003D7DBD" w:rsidRDefault="003D7DBD" w:rsidP="00B8102B">
            <w:pPr>
              <w:spacing w:before="100" w:beforeAutospacing="1" w:after="100" w:afterAutospacing="1"/>
            </w:pPr>
            <w:r>
              <w:t>Nevšímal – Magdaléna o.p.s., zapojení do MAP, prevence soc. pat. jevů</w:t>
            </w:r>
          </w:p>
        </w:tc>
        <w:tc>
          <w:tcPr>
            <w:tcW w:w="2672" w:type="dxa"/>
            <w:vAlign w:val="center"/>
          </w:tcPr>
          <w:p w14:paraId="72E204CA" w14:textId="77777777" w:rsidR="003D7DBD" w:rsidRDefault="003D7DBD" w:rsidP="00B8102B">
            <w:r>
              <w:t>Mníšek pod Brdy</w:t>
            </w:r>
          </w:p>
        </w:tc>
      </w:tr>
      <w:tr w:rsidR="003D7DBD" w14:paraId="0B6715AA" w14:textId="77777777" w:rsidTr="00127FFC">
        <w:tc>
          <w:tcPr>
            <w:tcW w:w="1470" w:type="dxa"/>
            <w:vAlign w:val="center"/>
          </w:tcPr>
          <w:p w14:paraId="70353BD3" w14:textId="77777777" w:rsidR="003D7DBD" w:rsidRDefault="003D7DBD" w:rsidP="00B8102B">
            <w:r>
              <w:t>2.6.2016</w:t>
            </w:r>
          </w:p>
        </w:tc>
        <w:tc>
          <w:tcPr>
            <w:tcW w:w="6894" w:type="dxa"/>
            <w:vAlign w:val="center"/>
          </w:tcPr>
          <w:p w14:paraId="4544F5CD" w14:textId="77777777" w:rsidR="003D7DBD" w:rsidRPr="003D7DBD" w:rsidRDefault="003D7DBD" w:rsidP="003D7DBD">
            <w:r>
              <w:t xml:space="preserve">Sněmovna PČR, </w:t>
            </w:r>
            <w:r w:rsidRPr="003D7DBD">
              <w:t>Podvýbor pro ZŠ, MŠ, Poslanecká sněmovna PČR</w:t>
            </w:r>
          </w:p>
        </w:tc>
        <w:tc>
          <w:tcPr>
            <w:tcW w:w="2672" w:type="dxa"/>
            <w:vAlign w:val="center"/>
          </w:tcPr>
          <w:p w14:paraId="0196A5E6" w14:textId="77777777" w:rsidR="003D7DBD" w:rsidRDefault="003D7DBD" w:rsidP="00B8102B">
            <w:r>
              <w:t>Praha</w:t>
            </w:r>
          </w:p>
        </w:tc>
      </w:tr>
      <w:tr w:rsidR="003D7DBD" w14:paraId="1C9A651F" w14:textId="77777777" w:rsidTr="00127FFC">
        <w:tc>
          <w:tcPr>
            <w:tcW w:w="1470" w:type="dxa"/>
            <w:vAlign w:val="center"/>
          </w:tcPr>
          <w:p w14:paraId="0CB6DB93" w14:textId="77777777" w:rsidR="003D7DBD" w:rsidRDefault="003D7DBD" w:rsidP="00B8102B">
            <w:r>
              <w:t>6.6.2016</w:t>
            </w:r>
          </w:p>
        </w:tc>
        <w:tc>
          <w:tcPr>
            <w:tcW w:w="6894" w:type="dxa"/>
            <w:vAlign w:val="center"/>
          </w:tcPr>
          <w:p w14:paraId="5E1259F3" w14:textId="77777777" w:rsidR="003D7DBD" w:rsidRDefault="003D7DBD" w:rsidP="00B8102B">
            <w:pPr>
              <w:spacing w:before="100" w:beforeAutospacing="1" w:after="100" w:afterAutospacing="1"/>
            </w:pPr>
            <w:r>
              <w:t>Schůzka s </w:t>
            </w:r>
            <w:proofErr w:type="spellStart"/>
            <w:r>
              <w:t>ped</w:t>
            </w:r>
            <w:proofErr w:type="spellEnd"/>
            <w:r>
              <w:t>. sborem ZŠ Komenského, rozvoj školy, MAP, podpora Pavilonu</w:t>
            </w:r>
          </w:p>
        </w:tc>
        <w:tc>
          <w:tcPr>
            <w:tcW w:w="2672" w:type="dxa"/>
            <w:vAlign w:val="center"/>
          </w:tcPr>
          <w:p w14:paraId="0111A2AD" w14:textId="77777777" w:rsidR="003D7DBD" w:rsidRDefault="003D7DBD" w:rsidP="00B8102B">
            <w:r>
              <w:t>Mníšek pod Brdy</w:t>
            </w:r>
          </w:p>
        </w:tc>
      </w:tr>
      <w:tr w:rsidR="003D7DBD" w14:paraId="28F28A51" w14:textId="77777777" w:rsidTr="00127FFC">
        <w:tc>
          <w:tcPr>
            <w:tcW w:w="1470" w:type="dxa"/>
            <w:vAlign w:val="center"/>
          </w:tcPr>
          <w:p w14:paraId="6A26186C" w14:textId="77777777" w:rsidR="003D7DBD" w:rsidRDefault="003D7DBD" w:rsidP="00B8102B">
            <w:r>
              <w:t>22.6.2016</w:t>
            </w:r>
          </w:p>
        </w:tc>
        <w:tc>
          <w:tcPr>
            <w:tcW w:w="6894" w:type="dxa"/>
            <w:vAlign w:val="center"/>
          </w:tcPr>
          <w:p w14:paraId="5283DB7C" w14:textId="77777777" w:rsidR="003D7DBD" w:rsidRDefault="003D7DBD" w:rsidP="00B8102B">
            <w:pPr>
              <w:spacing w:before="100" w:beforeAutospacing="1" w:after="100" w:afterAutospacing="1"/>
            </w:pPr>
            <w:r>
              <w:t>Michaela Pažoutová + ŠR – MAP, informační a konzultační setkání</w:t>
            </w:r>
          </w:p>
        </w:tc>
        <w:tc>
          <w:tcPr>
            <w:tcW w:w="2672" w:type="dxa"/>
            <w:vAlign w:val="center"/>
          </w:tcPr>
          <w:p w14:paraId="278809F3" w14:textId="77777777" w:rsidR="003D7DBD" w:rsidRDefault="003D7DBD" w:rsidP="00B8102B">
            <w:r>
              <w:t>Mníšek pod Brdy</w:t>
            </w:r>
          </w:p>
        </w:tc>
      </w:tr>
      <w:tr w:rsidR="003D7DBD" w14:paraId="1051A7F8" w14:textId="77777777" w:rsidTr="00127FFC">
        <w:tc>
          <w:tcPr>
            <w:tcW w:w="1470" w:type="dxa"/>
            <w:vAlign w:val="center"/>
          </w:tcPr>
          <w:p w14:paraId="7BB1137F" w14:textId="77777777" w:rsidR="003D7DBD" w:rsidRDefault="003D7DBD" w:rsidP="00B8102B">
            <w:r>
              <w:t>20.7.2016</w:t>
            </w:r>
          </w:p>
        </w:tc>
        <w:tc>
          <w:tcPr>
            <w:tcW w:w="6894" w:type="dxa"/>
            <w:vAlign w:val="center"/>
          </w:tcPr>
          <w:p w14:paraId="5345F9AE" w14:textId="77777777" w:rsidR="003D7DBD" w:rsidRDefault="003D7DBD" w:rsidP="00B8102B">
            <w:pPr>
              <w:spacing w:before="100" w:beforeAutospacing="1" w:after="100" w:afterAutospacing="1"/>
            </w:pPr>
            <w:r>
              <w:t xml:space="preserve">Tomáš Smrčka, starosta + </w:t>
            </w:r>
            <w:proofErr w:type="spellStart"/>
            <w:r>
              <w:t>mst</w:t>
            </w:r>
            <w:proofErr w:type="spellEnd"/>
            <w:r>
              <w:t>. Města Řevnice – zapojení do MAP</w:t>
            </w:r>
          </w:p>
        </w:tc>
        <w:tc>
          <w:tcPr>
            <w:tcW w:w="2672" w:type="dxa"/>
            <w:vAlign w:val="center"/>
          </w:tcPr>
          <w:p w14:paraId="3E885C81" w14:textId="77777777" w:rsidR="003D7DBD" w:rsidRDefault="003D7DBD" w:rsidP="00B8102B">
            <w:r>
              <w:t>Řevnice</w:t>
            </w:r>
          </w:p>
        </w:tc>
      </w:tr>
      <w:tr w:rsidR="003D7DBD" w14:paraId="6DE6EFF6" w14:textId="77777777" w:rsidTr="00127FFC">
        <w:tc>
          <w:tcPr>
            <w:tcW w:w="1470" w:type="dxa"/>
            <w:vAlign w:val="center"/>
          </w:tcPr>
          <w:p w14:paraId="27A5862C" w14:textId="77777777" w:rsidR="003D7DBD" w:rsidRDefault="003D7DBD" w:rsidP="00B8102B">
            <w:r>
              <w:t>24.8.2016</w:t>
            </w:r>
          </w:p>
        </w:tc>
        <w:tc>
          <w:tcPr>
            <w:tcW w:w="6894" w:type="dxa"/>
            <w:vAlign w:val="center"/>
          </w:tcPr>
          <w:p w14:paraId="14191EDA" w14:textId="77777777" w:rsidR="003D7DBD" w:rsidRDefault="003D7DBD" w:rsidP="00B8102B">
            <w:pPr>
              <w:spacing w:before="100" w:beforeAutospacing="1" w:after="100" w:afterAutospacing="1"/>
            </w:pPr>
            <w:r>
              <w:t>Jana Jankovcová, Deník – informace o aktualitách MAP</w:t>
            </w:r>
          </w:p>
        </w:tc>
        <w:tc>
          <w:tcPr>
            <w:tcW w:w="2672" w:type="dxa"/>
            <w:vAlign w:val="center"/>
          </w:tcPr>
          <w:p w14:paraId="22C15502" w14:textId="77777777" w:rsidR="003D7DBD" w:rsidRDefault="003D7DBD" w:rsidP="00B8102B">
            <w:r>
              <w:t>Příbram</w:t>
            </w:r>
          </w:p>
        </w:tc>
      </w:tr>
      <w:tr w:rsidR="003D7DBD" w14:paraId="66FA3BE2" w14:textId="77777777" w:rsidTr="00127FFC">
        <w:tc>
          <w:tcPr>
            <w:tcW w:w="1470" w:type="dxa"/>
            <w:vAlign w:val="center"/>
          </w:tcPr>
          <w:p w14:paraId="4F90A016" w14:textId="77777777" w:rsidR="003D7DBD" w:rsidRDefault="003D7DBD" w:rsidP="00B8102B">
            <w:r>
              <w:t>6.9.2016</w:t>
            </w:r>
          </w:p>
        </w:tc>
        <w:tc>
          <w:tcPr>
            <w:tcW w:w="6894" w:type="dxa"/>
            <w:vAlign w:val="center"/>
          </w:tcPr>
          <w:p w14:paraId="7A5A3F3C" w14:textId="77777777" w:rsidR="003D7DBD" w:rsidRDefault="003D7DBD" w:rsidP="00B8102B">
            <w:pPr>
              <w:spacing w:before="100" w:beforeAutospacing="1" w:after="100" w:afterAutospacing="1"/>
            </w:pPr>
            <w:r>
              <w:t>SOMR – informace starostům o MAP, diskuse</w:t>
            </w:r>
          </w:p>
        </w:tc>
        <w:tc>
          <w:tcPr>
            <w:tcW w:w="2672" w:type="dxa"/>
            <w:vAlign w:val="center"/>
          </w:tcPr>
          <w:p w14:paraId="7338D96E" w14:textId="77777777" w:rsidR="003D7DBD" w:rsidRDefault="003D7DBD" w:rsidP="00B8102B">
            <w:r>
              <w:t>Voznice</w:t>
            </w:r>
          </w:p>
        </w:tc>
      </w:tr>
      <w:tr w:rsidR="00B8102B" w14:paraId="3C75DB65" w14:textId="77777777" w:rsidTr="00127FFC">
        <w:tc>
          <w:tcPr>
            <w:tcW w:w="1470" w:type="dxa"/>
            <w:vAlign w:val="center"/>
          </w:tcPr>
          <w:p w14:paraId="28D82EBC" w14:textId="77777777" w:rsidR="00B8102B" w:rsidRDefault="00B8102B" w:rsidP="00B8102B">
            <w:r>
              <w:t>7.9.2016</w:t>
            </w:r>
          </w:p>
        </w:tc>
        <w:tc>
          <w:tcPr>
            <w:tcW w:w="6894" w:type="dxa"/>
            <w:vAlign w:val="center"/>
          </w:tcPr>
          <w:p w14:paraId="0885AFC7" w14:textId="77777777" w:rsidR="00B8102B" w:rsidRPr="00E60FE2" w:rsidRDefault="00B8102B" w:rsidP="00B8102B">
            <w:pPr>
              <w:spacing w:before="100" w:beforeAutospacing="1" w:after="100" w:afterAutospacing="1"/>
            </w:pPr>
            <w:r>
              <w:t>Jana Malá, místostarostka – otevření nové školky, zapojení se do MAP, informační a konzultační setkání</w:t>
            </w:r>
          </w:p>
        </w:tc>
        <w:tc>
          <w:tcPr>
            <w:tcW w:w="2672" w:type="dxa"/>
            <w:vAlign w:val="center"/>
          </w:tcPr>
          <w:p w14:paraId="0BB511BB" w14:textId="77777777" w:rsidR="00B8102B" w:rsidRDefault="00B8102B" w:rsidP="00B8102B">
            <w:r>
              <w:t>Jíloviště</w:t>
            </w:r>
          </w:p>
        </w:tc>
      </w:tr>
      <w:tr w:rsidR="00B8102B" w14:paraId="778DFE40" w14:textId="77777777" w:rsidTr="00127FFC">
        <w:tc>
          <w:tcPr>
            <w:tcW w:w="1470" w:type="dxa"/>
            <w:vAlign w:val="center"/>
          </w:tcPr>
          <w:p w14:paraId="106E8ED5" w14:textId="77777777" w:rsidR="00B8102B" w:rsidRDefault="00EC0CE5" w:rsidP="00B8102B">
            <w:r>
              <w:t>8.10.2016</w:t>
            </w:r>
          </w:p>
        </w:tc>
        <w:tc>
          <w:tcPr>
            <w:tcW w:w="6894" w:type="dxa"/>
            <w:vAlign w:val="center"/>
          </w:tcPr>
          <w:p w14:paraId="7C6A2C62" w14:textId="77777777" w:rsidR="00B8102B" w:rsidRDefault="00EC0CE5" w:rsidP="00B8102B">
            <w:r>
              <w:t>ZŠ Komenského – setkání s pedagogy a rodiči, výročí školy</w:t>
            </w:r>
          </w:p>
        </w:tc>
        <w:tc>
          <w:tcPr>
            <w:tcW w:w="2672" w:type="dxa"/>
            <w:vAlign w:val="center"/>
          </w:tcPr>
          <w:p w14:paraId="1035B5D9" w14:textId="77777777" w:rsidR="00B8102B" w:rsidRDefault="00EC0CE5" w:rsidP="00B8102B">
            <w:r>
              <w:t>Mníšek pod Brdy</w:t>
            </w:r>
          </w:p>
        </w:tc>
      </w:tr>
      <w:tr w:rsidR="00B8102B" w14:paraId="4963278C" w14:textId="77777777" w:rsidTr="00127FFC">
        <w:tc>
          <w:tcPr>
            <w:tcW w:w="1470" w:type="dxa"/>
            <w:vAlign w:val="center"/>
          </w:tcPr>
          <w:p w14:paraId="1D5FD4D7" w14:textId="77777777" w:rsidR="00B8102B" w:rsidRDefault="00EC0CE5" w:rsidP="00B8102B">
            <w:r>
              <w:t>17.10.2016</w:t>
            </w:r>
          </w:p>
        </w:tc>
        <w:tc>
          <w:tcPr>
            <w:tcW w:w="6894" w:type="dxa"/>
            <w:vAlign w:val="center"/>
          </w:tcPr>
          <w:p w14:paraId="0074EBB0" w14:textId="77777777" w:rsidR="00B8102B" w:rsidRDefault="00EC0CE5" w:rsidP="00B8102B">
            <w:r>
              <w:t>ZŠ a MŠ Líšnice – setkání s pedagogy a rodiči</w:t>
            </w:r>
          </w:p>
        </w:tc>
        <w:tc>
          <w:tcPr>
            <w:tcW w:w="2672" w:type="dxa"/>
            <w:vAlign w:val="center"/>
          </w:tcPr>
          <w:p w14:paraId="20827F87" w14:textId="77777777" w:rsidR="00B8102B" w:rsidRDefault="00EC0CE5" w:rsidP="00B8102B">
            <w:r>
              <w:t>Líšnice</w:t>
            </w:r>
          </w:p>
        </w:tc>
      </w:tr>
      <w:tr w:rsidR="00B8102B" w14:paraId="713E17AF" w14:textId="77777777" w:rsidTr="00127FFC">
        <w:tc>
          <w:tcPr>
            <w:tcW w:w="1470" w:type="dxa"/>
            <w:vAlign w:val="center"/>
          </w:tcPr>
          <w:p w14:paraId="7BF11277" w14:textId="77777777" w:rsidR="00B8102B" w:rsidRDefault="00B8102B" w:rsidP="00B8102B">
            <w:r>
              <w:t>4.11.2016</w:t>
            </w:r>
          </w:p>
        </w:tc>
        <w:tc>
          <w:tcPr>
            <w:tcW w:w="6894" w:type="dxa"/>
            <w:vAlign w:val="center"/>
          </w:tcPr>
          <w:p w14:paraId="6A5E5743" w14:textId="77777777" w:rsidR="00B8102B" w:rsidRDefault="00B8102B" w:rsidP="00B8102B">
            <w:r>
              <w:t>Hana Erlebachová, EDU centrum – možnost zapojení do MAP, informační a konzultační setkání</w:t>
            </w:r>
          </w:p>
        </w:tc>
        <w:tc>
          <w:tcPr>
            <w:tcW w:w="2672" w:type="dxa"/>
            <w:vAlign w:val="center"/>
          </w:tcPr>
          <w:p w14:paraId="4046A53E" w14:textId="77777777" w:rsidR="00B8102B" w:rsidRDefault="00B8102B" w:rsidP="00B8102B">
            <w:r>
              <w:t>Zbraslav</w:t>
            </w:r>
          </w:p>
        </w:tc>
      </w:tr>
      <w:tr w:rsidR="00B8102B" w14:paraId="5C7F88D3" w14:textId="77777777" w:rsidTr="00127FFC">
        <w:tc>
          <w:tcPr>
            <w:tcW w:w="1470" w:type="dxa"/>
            <w:vAlign w:val="center"/>
          </w:tcPr>
          <w:p w14:paraId="761F7E72" w14:textId="77777777" w:rsidR="00B8102B" w:rsidRDefault="00B8102B" w:rsidP="00B8102B">
            <w:r>
              <w:t>8.11.2016</w:t>
            </w:r>
          </w:p>
        </w:tc>
        <w:tc>
          <w:tcPr>
            <w:tcW w:w="6894" w:type="dxa"/>
            <w:vAlign w:val="center"/>
          </w:tcPr>
          <w:p w14:paraId="3142CE94" w14:textId="77777777" w:rsidR="00B8102B" w:rsidRDefault="00B8102B" w:rsidP="00B8102B">
            <w:r>
              <w:t xml:space="preserve">Hana Erlebachová, EDU centrum – možnost zapojení do MAP, informační a konzultační setkání, pozvání do </w:t>
            </w:r>
            <w:proofErr w:type="spellStart"/>
            <w:r>
              <w:t>Kairos</w:t>
            </w:r>
            <w:proofErr w:type="spellEnd"/>
          </w:p>
        </w:tc>
        <w:tc>
          <w:tcPr>
            <w:tcW w:w="2672" w:type="dxa"/>
            <w:vAlign w:val="center"/>
          </w:tcPr>
          <w:p w14:paraId="6AFBE4A5" w14:textId="77777777" w:rsidR="00B8102B" w:rsidRDefault="00B8102B" w:rsidP="00B8102B">
            <w:r>
              <w:t>Zbraslav</w:t>
            </w:r>
          </w:p>
        </w:tc>
      </w:tr>
      <w:tr w:rsidR="00B8102B" w14:paraId="6F2C82B4" w14:textId="77777777" w:rsidTr="00127FFC">
        <w:tc>
          <w:tcPr>
            <w:tcW w:w="1470" w:type="dxa"/>
            <w:vAlign w:val="center"/>
          </w:tcPr>
          <w:p w14:paraId="23B0DC4C" w14:textId="77777777" w:rsidR="00B8102B" w:rsidRDefault="00B8102B" w:rsidP="00B8102B">
            <w:r>
              <w:t>8.12.2016</w:t>
            </w:r>
          </w:p>
        </w:tc>
        <w:tc>
          <w:tcPr>
            <w:tcW w:w="6894" w:type="dxa"/>
            <w:vAlign w:val="center"/>
          </w:tcPr>
          <w:p w14:paraId="53001AB0" w14:textId="77777777" w:rsidR="00B8102B" w:rsidRDefault="00B8102B" w:rsidP="00B8102B">
            <w:r>
              <w:t xml:space="preserve">Alice </w:t>
            </w:r>
            <w:proofErr w:type="spellStart"/>
            <w:r>
              <w:t>Jaegerová</w:t>
            </w:r>
            <w:proofErr w:type="spellEnd"/>
            <w:r>
              <w:t xml:space="preserve">, Škola </w:t>
            </w:r>
            <w:proofErr w:type="spellStart"/>
            <w:r>
              <w:t>Kairos</w:t>
            </w:r>
            <w:proofErr w:type="spellEnd"/>
            <w:r>
              <w:t xml:space="preserve"> – prohlídka školy, prezentace MAP, možnost zapojení do MAP, informační a konzultační setkání</w:t>
            </w:r>
          </w:p>
        </w:tc>
        <w:tc>
          <w:tcPr>
            <w:tcW w:w="2672" w:type="dxa"/>
            <w:vAlign w:val="center"/>
          </w:tcPr>
          <w:p w14:paraId="460CABED" w14:textId="77777777" w:rsidR="00B8102B" w:rsidRDefault="00B8102B" w:rsidP="00B8102B">
            <w:r>
              <w:t>Dobřichovice</w:t>
            </w:r>
          </w:p>
        </w:tc>
      </w:tr>
      <w:tr w:rsidR="00B8102B" w14:paraId="4C920FF0" w14:textId="77777777" w:rsidTr="00127FFC">
        <w:tc>
          <w:tcPr>
            <w:tcW w:w="1470" w:type="dxa"/>
            <w:vAlign w:val="center"/>
          </w:tcPr>
          <w:p w14:paraId="199F2AE7" w14:textId="77777777" w:rsidR="00B8102B" w:rsidRDefault="00B8102B" w:rsidP="00B8102B"/>
        </w:tc>
        <w:tc>
          <w:tcPr>
            <w:tcW w:w="6894" w:type="dxa"/>
            <w:vAlign w:val="center"/>
          </w:tcPr>
          <w:p w14:paraId="0A3DAEF9" w14:textId="77777777" w:rsidR="00B8102B" w:rsidRDefault="00B8102B" w:rsidP="00B8102B"/>
        </w:tc>
        <w:tc>
          <w:tcPr>
            <w:tcW w:w="2672" w:type="dxa"/>
            <w:vAlign w:val="center"/>
          </w:tcPr>
          <w:p w14:paraId="7B6E2BC5" w14:textId="77777777" w:rsidR="00B8102B" w:rsidRDefault="00B8102B" w:rsidP="00B8102B"/>
        </w:tc>
      </w:tr>
      <w:tr w:rsidR="00B8102B" w14:paraId="34320627" w14:textId="77777777" w:rsidTr="00127FFC">
        <w:tc>
          <w:tcPr>
            <w:tcW w:w="1470" w:type="dxa"/>
            <w:vAlign w:val="center"/>
          </w:tcPr>
          <w:p w14:paraId="1A7A4F45" w14:textId="77777777" w:rsidR="00B8102B" w:rsidRDefault="00B8102B" w:rsidP="00B8102B"/>
        </w:tc>
        <w:tc>
          <w:tcPr>
            <w:tcW w:w="6894" w:type="dxa"/>
            <w:vAlign w:val="center"/>
          </w:tcPr>
          <w:p w14:paraId="613FBED0" w14:textId="77777777" w:rsidR="00B8102B" w:rsidRDefault="00B8102B" w:rsidP="00B8102B"/>
        </w:tc>
        <w:tc>
          <w:tcPr>
            <w:tcW w:w="2672" w:type="dxa"/>
            <w:vAlign w:val="center"/>
          </w:tcPr>
          <w:p w14:paraId="65882CF8" w14:textId="77777777" w:rsidR="00B8102B" w:rsidRDefault="00B8102B" w:rsidP="00B8102B"/>
        </w:tc>
      </w:tr>
      <w:tr w:rsidR="00B8102B" w14:paraId="5EA53D72" w14:textId="77777777" w:rsidTr="00127FFC">
        <w:tc>
          <w:tcPr>
            <w:tcW w:w="1470" w:type="dxa"/>
            <w:vAlign w:val="center"/>
          </w:tcPr>
          <w:p w14:paraId="7E22DAC2" w14:textId="77777777" w:rsidR="00B8102B" w:rsidRDefault="00B8102B" w:rsidP="00B8102B"/>
        </w:tc>
        <w:tc>
          <w:tcPr>
            <w:tcW w:w="6894" w:type="dxa"/>
            <w:vAlign w:val="center"/>
          </w:tcPr>
          <w:p w14:paraId="1A2F4774" w14:textId="77777777" w:rsidR="00B8102B" w:rsidRDefault="00B8102B" w:rsidP="00B8102B"/>
        </w:tc>
        <w:tc>
          <w:tcPr>
            <w:tcW w:w="2672" w:type="dxa"/>
            <w:vAlign w:val="center"/>
          </w:tcPr>
          <w:p w14:paraId="22D4F41A" w14:textId="77777777" w:rsidR="00B8102B" w:rsidRDefault="00B8102B" w:rsidP="00B8102B"/>
        </w:tc>
      </w:tr>
    </w:tbl>
    <w:p w14:paraId="04331A81" w14:textId="77777777" w:rsidR="00101038" w:rsidRDefault="00101038">
      <w:pPr>
        <w:rPr>
          <w:sz w:val="40"/>
        </w:rPr>
      </w:pPr>
    </w:p>
    <w:p w14:paraId="378C8368" w14:textId="77777777" w:rsidR="00D20395" w:rsidRPr="00661966" w:rsidRDefault="00D20395">
      <w:pPr>
        <w:rPr>
          <w:sz w:val="24"/>
        </w:rPr>
      </w:pPr>
      <w:r w:rsidRPr="00661966">
        <w:rPr>
          <w:sz w:val="24"/>
        </w:rPr>
        <w:t>V</w:t>
      </w:r>
      <w:r w:rsidR="00E95459" w:rsidRPr="00661966">
        <w:rPr>
          <w:sz w:val="24"/>
        </w:rPr>
        <w:t> Mníšku pod Brdy</w:t>
      </w:r>
      <w:r w:rsidRPr="00661966">
        <w:rPr>
          <w:sz w:val="24"/>
        </w:rPr>
        <w:t xml:space="preserve">: </w:t>
      </w:r>
      <w:r w:rsidR="00E95459" w:rsidRPr="00661966">
        <w:rPr>
          <w:sz w:val="24"/>
        </w:rPr>
        <w:tab/>
      </w:r>
      <w:r w:rsidR="00E95459" w:rsidRPr="00661966">
        <w:rPr>
          <w:sz w:val="24"/>
        </w:rPr>
        <w:tab/>
      </w:r>
      <w:r w:rsidR="00E95459" w:rsidRPr="00661966">
        <w:rPr>
          <w:sz w:val="24"/>
        </w:rPr>
        <w:tab/>
      </w:r>
      <w:r w:rsidR="00E922C6">
        <w:rPr>
          <w:sz w:val="24"/>
        </w:rPr>
        <w:t>31</w:t>
      </w:r>
      <w:r w:rsidRPr="00661966">
        <w:rPr>
          <w:sz w:val="24"/>
        </w:rPr>
        <w:t>.</w:t>
      </w:r>
      <w:r w:rsidR="00E95459" w:rsidRPr="00661966">
        <w:rPr>
          <w:sz w:val="24"/>
        </w:rPr>
        <w:t>1</w:t>
      </w:r>
      <w:r w:rsidR="00E922C6">
        <w:rPr>
          <w:sz w:val="24"/>
        </w:rPr>
        <w:t>2</w:t>
      </w:r>
      <w:r w:rsidRPr="00661966">
        <w:rPr>
          <w:sz w:val="24"/>
        </w:rPr>
        <w:t>.2016</w:t>
      </w:r>
    </w:p>
    <w:p w14:paraId="2499FDA2" w14:textId="77777777" w:rsidR="00D20395" w:rsidRPr="00661966" w:rsidRDefault="00D20395">
      <w:pPr>
        <w:rPr>
          <w:sz w:val="36"/>
        </w:rPr>
      </w:pPr>
    </w:p>
    <w:p w14:paraId="42A3E2F4" w14:textId="77777777" w:rsidR="00D20395" w:rsidRPr="00661966" w:rsidRDefault="00D20395">
      <w:pPr>
        <w:rPr>
          <w:sz w:val="24"/>
        </w:rPr>
      </w:pPr>
      <w:r w:rsidRPr="00661966">
        <w:rPr>
          <w:sz w:val="24"/>
        </w:rPr>
        <w:t>Podpis zapisovatele:</w:t>
      </w:r>
      <w:r w:rsidR="00DC3972" w:rsidRPr="00661966">
        <w:rPr>
          <w:sz w:val="24"/>
        </w:rPr>
        <w:t xml:space="preserve"> </w:t>
      </w:r>
      <w:r w:rsidR="00DC3972" w:rsidRPr="00661966">
        <w:rPr>
          <w:sz w:val="24"/>
        </w:rPr>
        <w:tab/>
      </w:r>
      <w:r w:rsidR="00DC3972" w:rsidRPr="00661966">
        <w:rPr>
          <w:sz w:val="24"/>
        </w:rPr>
        <w:tab/>
      </w:r>
      <w:r w:rsidR="00DC3972" w:rsidRPr="00661966">
        <w:rPr>
          <w:sz w:val="24"/>
        </w:rPr>
        <w:tab/>
        <w:t>Miloš Navrátil</w:t>
      </w:r>
    </w:p>
    <w:p w14:paraId="24467FD6" w14:textId="77777777" w:rsidR="00DC3972" w:rsidRPr="00D20395" w:rsidRDefault="00DC3972">
      <w:pPr>
        <w:rPr>
          <w:sz w:val="28"/>
        </w:rPr>
      </w:pPr>
    </w:p>
    <w:sectPr w:rsidR="00DC3972" w:rsidRPr="00D20395" w:rsidSect="00101038">
      <w:headerReference w:type="default" r:id="rId13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9F126" w14:textId="77777777" w:rsidR="006A458A" w:rsidRDefault="006A458A" w:rsidP="0050248A">
      <w:pPr>
        <w:spacing w:after="0" w:line="240" w:lineRule="auto"/>
      </w:pPr>
      <w:r>
        <w:separator/>
      </w:r>
    </w:p>
  </w:endnote>
  <w:endnote w:type="continuationSeparator" w:id="0">
    <w:p w14:paraId="39B70FD4" w14:textId="77777777" w:rsidR="006A458A" w:rsidRDefault="006A458A" w:rsidP="0050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4BAAC" w14:textId="77777777" w:rsidR="006A458A" w:rsidRDefault="006A458A" w:rsidP="0050248A">
      <w:pPr>
        <w:spacing w:after="0" w:line="240" w:lineRule="auto"/>
      </w:pPr>
      <w:r>
        <w:separator/>
      </w:r>
    </w:p>
  </w:footnote>
  <w:footnote w:type="continuationSeparator" w:id="0">
    <w:p w14:paraId="594F1F56" w14:textId="77777777" w:rsidR="006A458A" w:rsidRDefault="006A458A" w:rsidP="0050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8DD9" w14:textId="77777777" w:rsidR="0050248A" w:rsidRDefault="0050248A">
    <w:pPr>
      <w:pStyle w:val="Zhlav"/>
    </w:pPr>
  </w:p>
  <w:p w14:paraId="45D887DC" w14:textId="77777777" w:rsidR="0050248A" w:rsidRDefault="005024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0A5D"/>
    <w:multiLevelType w:val="hybridMultilevel"/>
    <w:tmpl w:val="AD007E98"/>
    <w:lvl w:ilvl="0" w:tplc="3BFC9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2FCE"/>
    <w:multiLevelType w:val="hybridMultilevel"/>
    <w:tmpl w:val="60703168"/>
    <w:lvl w:ilvl="0" w:tplc="DB8E5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20B16"/>
    <w:multiLevelType w:val="hybridMultilevel"/>
    <w:tmpl w:val="400E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1107D"/>
    <w:rsid w:val="00030675"/>
    <w:rsid w:val="00035AC6"/>
    <w:rsid w:val="0004130E"/>
    <w:rsid w:val="000D1C87"/>
    <w:rsid w:val="000E5524"/>
    <w:rsid w:val="000F2680"/>
    <w:rsid w:val="000F3E68"/>
    <w:rsid w:val="00101038"/>
    <w:rsid w:val="00127FFC"/>
    <w:rsid w:val="00154501"/>
    <w:rsid w:val="0018757C"/>
    <w:rsid w:val="001A6937"/>
    <w:rsid w:val="001B55E3"/>
    <w:rsid w:val="001C1BA1"/>
    <w:rsid w:val="001C4C06"/>
    <w:rsid w:val="001D7A1F"/>
    <w:rsid w:val="00211B07"/>
    <w:rsid w:val="002269C0"/>
    <w:rsid w:val="00266BCD"/>
    <w:rsid w:val="002C4FD4"/>
    <w:rsid w:val="002D46CC"/>
    <w:rsid w:val="002E6BBC"/>
    <w:rsid w:val="002F7282"/>
    <w:rsid w:val="00317A60"/>
    <w:rsid w:val="003271F3"/>
    <w:rsid w:val="003339F9"/>
    <w:rsid w:val="00333C90"/>
    <w:rsid w:val="00364363"/>
    <w:rsid w:val="003741FD"/>
    <w:rsid w:val="00385BA3"/>
    <w:rsid w:val="003C0C6D"/>
    <w:rsid w:val="003C2AF8"/>
    <w:rsid w:val="003D7DBD"/>
    <w:rsid w:val="003F09D7"/>
    <w:rsid w:val="004126F9"/>
    <w:rsid w:val="0046705A"/>
    <w:rsid w:val="00473395"/>
    <w:rsid w:val="00490BF9"/>
    <w:rsid w:val="004E0DEE"/>
    <w:rsid w:val="004F0B42"/>
    <w:rsid w:val="0050248A"/>
    <w:rsid w:val="005255FB"/>
    <w:rsid w:val="005A10EE"/>
    <w:rsid w:val="005F7776"/>
    <w:rsid w:val="00606883"/>
    <w:rsid w:val="0061304C"/>
    <w:rsid w:val="0062654F"/>
    <w:rsid w:val="00635A7C"/>
    <w:rsid w:val="00661966"/>
    <w:rsid w:val="0069530A"/>
    <w:rsid w:val="006A458A"/>
    <w:rsid w:val="007043CF"/>
    <w:rsid w:val="00714FDB"/>
    <w:rsid w:val="00740F78"/>
    <w:rsid w:val="0076221F"/>
    <w:rsid w:val="007643F8"/>
    <w:rsid w:val="007B470C"/>
    <w:rsid w:val="007C2060"/>
    <w:rsid w:val="007D3398"/>
    <w:rsid w:val="007E0B24"/>
    <w:rsid w:val="00822D38"/>
    <w:rsid w:val="00825F1B"/>
    <w:rsid w:val="00843F10"/>
    <w:rsid w:val="00857C58"/>
    <w:rsid w:val="00893932"/>
    <w:rsid w:val="008F5B74"/>
    <w:rsid w:val="008F6022"/>
    <w:rsid w:val="00990A90"/>
    <w:rsid w:val="009966A4"/>
    <w:rsid w:val="009D14CC"/>
    <w:rsid w:val="00A20D92"/>
    <w:rsid w:val="00A2736B"/>
    <w:rsid w:val="00A34D82"/>
    <w:rsid w:val="00A4649B"/>
    <w:rsid w:val="00A604CE"/>
    <w:rsid w:val="00B15759"/>
    <w:rsid w:val="00B27F15"/>
    <w:rsid w:val="00B61606"/>
    <w:rsid w:val="00B8102B"/>
    <w:rsid w:val="00BB7FC5"/>
    <w:rsid w:val="00BF11D9"/>
    <w:rsid w:val="00C01530"/>
    <w:rsid w:val="00C31B0E"/>
    <w:rsid w:val="00C67794"/>
    <w:rsid w:val="00C73185"/>
    <w:rsid w:val="00CA6EFA"/>
    <w:rsid w:val="00CB32C7"/>
    <w:rsid w:val="00CC2C74"/>
    <w:rsid w:val="00CE6874"/>
    <w:rsid w:val="00CF299C"/>
    <w:rsid w:val="00CF490F"/>
    <w:rsid w:val="00D20395"/>
    <w:rsid w:val="00D3209C"/>
    <w:rsid w:val="00D4209F"/>
    <w:rsid w:val="00D564F0"/>
    <w:rsid w:val="00D60BBD"/>
    <w:rsid w:val="00D61390"/>
    <w:rsid w:val="00D76762"/>
    <w:rsid w:val="00DC3972"/>
    <w:rsid w:val="00DD1F34"/>
    <w:rsid w:val="00DD436F"/>
    <w:rsid w:val="00E448AE"/>
    <w:rsid w:val="00E54C65"/>
    <w:rsid w:val="00E57B16"/>
    <w:rsid w:val="00E60FE2"/>
    <w:rsid w:val="00E776A8"/>
    <w:rsid w:val="00E922C6"/>
    <w:rsid w:val="00E95459"/>
    <w:rsid w:val="00E970DA"/>
    <w:rsid w:val="00EB6221"/>
    <w:rsid w:val="00EC0CE5"/>
    <w:rsid w:val="00EC6177"/>
    <w:rsid w:val="00EC7766"/>
    <w:rsid w:val="00EE0102"/>
    <w:rsid w:val="00EE1250"/>
    <w:rsid w:val="00EE2CC2"/>
    <w:rsid w:val="00EF1EF6"/>
    <w:rsid w:val="00F260D8"/>
    <w:rsid w:val="00F278EF"/>
    <w:rsid w:val="00F55765"/>
    <w:rsid w:val="00F82644"/>
    <w:rsid w:val="00F87FE5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1CD34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48A"/>
  </w:style>
  <w:style w:type="paragraph" w:styleId="Zpat">
    <w:name w:val="footer"/>
    <w:basedOn w:val="Normln"/>
    <w:link w:val="Zpat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054d76f48d6d5c0b063dea4b34fb4225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1de84eb13c6c811b4f683cde40ba9a1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F4CF0-D552-48D7-B4B9-9B7B38910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2D8D6-3B59-49A5-9D44-6E0E5A34065E}">
  <ds:schemaRefs>
    <ds:schemaRef ds:uri="bee09978-1ad0-4558-a355-f184125b2d2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74295D-2E8A-4122-B4C8-ED43635F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2</cp:revision>
  <cp:lastPrinted>2017-01-31T10:53:00Z</cp:lastPrinted>
  <dcterms:created xsi:type="dcterms:W3CDTF">2017-01-31T10:55:00Z</dcterms:created>
  <dcterms:modified xsi:type="dcterms:W3CDTF">2017-01-31T10:55:00Z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