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7DC4" w14:textId="703EF3C4" w:rsidR="00E96873" w:rsidRDefault="00E96873">
      <w:pPr>
        <w:rPr>
          <w:rFonts w:asciiTheme="majorHAnsi" w:hAnsiTheme="majorHAnsi" w:cs="Times New Roman"/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2A080F32" wp14:editId="3A1A89EF">
            <wp:simplePos x="0" y="0"/>
            <wp:positionH relativeFrom="margin">
              <wp:align>left</wp:align>
            </wp:positionH>
            <wp:positionV relativeFrom="margin">
              <wp:posOffset>287655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6" name="Obrázek 6" descr="LOGO_MAP_ORP_Cernosic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P_ORP_Cernosice_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C19AC" w14:textId="79D08872" w:rsidR="00B27F15" w:rsidRPr="007E0B24" w:rsidRDefault="00B51C3D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sz w:val="36"/>
        </w:rPr>
        <w:t xml:space="preserve"> </w:t>
      </w:r>
      <w:r w:rsidR="007E0B24"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527254">
        <w:rPr>
          <w:rFonts w:asciiTheme="majorHAnsi" w:hAnsiTheme="majorHAnsi" w:cs="Times New Roman"/>
          <w:b/>
          <w:sz w:val="36"/>
        </w:rPr>
        <w:t>realizačního</w:t>
      </w:r>
      <w:r w:rsidR="00CC2C74">
        <w:rPr>
          <w:rFonts w:asciiTheme="majorHAnsi" w:hAnsiTheme="majorHAnsi" w:cs="Times New Roman"/>
          <w:b/>
          <w:sz w:val="36"/>
        </w:rPr>
        <w:t xml:space="preserve"> týmu </w:t>
      </w:r>
      <w:r w:rsidR="007E0B24"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14:paraId="23AB8CE4" w14:textId="77777777" w:rsidR="00E96873" w:rsidRDefault="00E96873"/>
    <w:p w14:paraId="7ED199BF" w14:textId="08A03FFC" w:rsidR="00EE1250" w:rsidRDefault="00CC2C74">
      <w:r>
        <w:t xml:space="preserve">Termín: </w:t>
      </w:r>
      <w:r w:rsidR="00352B00">
        <w:t>6</w:t>
      </w:r>
      <w:r>
        <w:t>.</w:t>
      </w:r>
      <w:r w:rsidR="00DF2E97">
        <w:t>2</w:t>
      </w:r>
      <w:r w:rsidR="00080F0B">
        <w:t>.</w:t>
      </w:r>
      <w:r w:rsidR="00EE1250">
        <w:t>201</w:t>
      </w:r>
      <w:r w:rsidR="00694ADD">
        <w:t>7</w:t>
      </w:r>
      <w:r w:rsidR="00EE1250">
        <w:t xml:space="preserve">, </w:t>
      </w:r>
      <w:r>
        <w:t xml:space="preserve">Praha </w:t>
      </w:r>
      <w:r w:rsidR="00D564F0">
        <w:t xml:space="preserve">2 </w:t>
      </w:r>
      <w:r w:rsidR="001B55E3">
        <w:t>–</w:t>
      </w:r>
      <w:r>
        <w:t xml:space="preserve"> </w:t>
      </w:r>
      <w:r w:rsidR="00D564F0">
        <w:t>Výtoň</w:t>
      </w:r>
      <w:r w:rsidR="001B55E3">
        <w:t xml:space="preserve">, Kavárna </w:t>
      </w:r>
      <w:r w:rsidR="001E6ABC">
        <w:t>Cafeterapie</w:t>
      </w:r>
    </w:p>
    <w:p w14:paraId="4A04326A" w14:textId="23E114B0" w:rsidR="00CC2C74" w:rsidRDefault="007E0B24">
      <w:r>
        <w:t>Pozvaní:</w:t>
      </w:r>
      <w:r w:rsidR="00694ADD">
        <w:t xml:space="preserve"> Miloš Navrátil,</w:t>
      </w:r>
      <w:r>
        <w:t xml:space="preserve"> </w:t>
      </w:r>
      <w:r w:rsidR="00CC2C74">
        <w:t>Martina</w:t>
      </w:r>
      <w:r w:rsidR="00E970DA">
        <w:t xml:space="preserve"> Bláhová</w:t>
      </w:r>
      <w:r w:rsidR="00893932">
        <w:t>;</w:t>
      </w:r>
      <w:r w:rsidR="00CC2C74">
        <w:t xml:space="preserve"> Jaroslav Huk; Renata Hlavešová;</w:t>
      </w:r>
      <w:r w:rsidR="00E970DA">
        <w:t xml:space="preserve"> </w:t>
      </w:r>
      <w:r w:rsidR="00CC2C74">
        <w:t>Hana Barboříková</w:t>
      </w:r>
      <w:r w:rsidR="00893932">
        <w:t xml:space="preserve">; Kateřina </w:t>
      </w:r>
      <w:r w:rsidR="00AD238C">
        <w:t>Boukalová; Radek Hanačík</w:t>
      </w:r>
      <w:r w:rsidR="00352B00">
        <w:t xml:space="preserve">; </w:t>
      </w:r>
      <w:r w:rsidR="00DF2E97">
        <w:t>Pavel Schneider</w:t>
      </w:r>
      <w:r w:rsidR="00352B00">
        <w:t xml:space="preserve"> (</w:t>
      </w:r>
      <w:r w:rsidR="00DF2E97">
        <w:t>KAP</w:t>
      </w:r>
      <w:r w:rsidR="00352B00">
        <w:t>)</w:t>
      </w:r>
      <w:r w:rsidR="00DF2E97">
        <w:t>; Monika Neužilová</w:t>
      </w:r>
    </w:p>
    <w:p w14:paraId="1E0EFA6E" w14:textId="4323C865" w:rsidR="007E0B24" w:rsidRDefault="00CC2C74">
      <w:r>
        <w:t>Z</w:t>
      </w:r>
      <w:r w:rsidR="007E0B24">
        <w:t>účastnění:</w:t>
      </w:r>
      <w:r>
        <w:t xml:space="preserve"> Hana Barboříková</w:t>
      </w:r>
      <w:r w:rsidR="00893932">
        <w:t>;</w:t>
      </w:r>
      <w:r w:rsidR="00660C73">
        <w:t xml:space="preserve"> </w:t>
      </w:r>
      <w:r w:rsidR="00DF2E97">
        <w:t>Miloš Navrátil, Monika Neužilová; Pavel Schneider</w:t>
      </w:r>
    </w:p>
    <w:p w14:paraId="1FBED407" w14:textId="15AAC89E" w:rsidR="00893932" w:rsidRDefault="00893932">
      <w:r>
        <w:t xml:space="preserve">Omluveni: </w:t>
      </w:r>
      <w:r w:rsidR="00352B00">
        <w:t xml:space="preserve">Martina Bláhová; Radek Hanačík, </w:t>
      </w:r>
      <w:r w:rsidR="00AD238C">
        <w:t>Boukalová</w:t>
      </w:r>
      <w:r w:rsidR="00150EB8">
        <w:t>;</w:t>
      </w:r>
      <w:r w:rsidR="00DF2E97">
        <w:t xml:space="preserve"> Huk; </w:t>
      </w:r>
      <w:r w:rsidR="00694ADD">
        <w:t>Hlavešová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14:paraId="16DC9C54" w14:textId="77777777" w:rsidTr="002E6BBC">
        <w:tc>
          <w:tcPr>
            <w:tcW w:w="1661" w:type="dxa"/>
          </w:tcPr>
          <w:p w14:paraId="3FAA1358" w14:textId="77777777" w:rsidR="00843F10" w:rsidRDefault="00843F10">
            <w:r>
              <w:t>Jméno</w:t>
            </w:r>
          </w:p>
        </w:tc>
        <w:tc>
          <w:tcPr>
            <w:tcW w:w="1742" w:type="dxa"/>
          </w:tcPr>
          <w:p w14:paraId="7AB4F872" w14:textId="77777777" w:rsidR="00843F10" w:rsidRDefault="00843F10">
            <w:r>
              <w:t>MAS</w:t>
            </w:r>
          </w:p>
        </w:tc>
        <w:tc>
          <w:tcPr>
            <w:tcW w:w="5139" w:type="dxa"/>
          </w:tcPr>
          <w:p w14:paraId="0BAC39AF" w14:textId="77777777" w:rsidR="00843F10" w:rsidRDefault="00843F10">
            <w:r>
              <w:t>Kontakt</w:t>
            </w:r>
          </w:p>
        </w:tc>
        <w:tc>
          <w:tcPr>
            <w:tcW w:w="2196" w:type="dxa"/>
          </w:tcPr>
          <w:p w14:paraId="692DA33F" w14:textId="77777777" w:rsidR="00843F10" w:rsidRDefault="00843F10">
            <w:r>
              <w:t>Podpis</w:t>
            </w:r>
          </w:p>
        </w:tc>
      </w:tr>
      <w:tr w:rsidR="00843F10" w14:paraId="43024DDB" w14:textId="77777777" w:rsidTr="002E6BBC">
        <w:tc>
          <w:tcPr>
            <w:tcW w:w="1661" w:type="dxa"/>
          </w:tcPr>
          <w:p w14:paraId="28660055" w14:textId="77777777"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14:paraId="6C279119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4F64C37" w14:textId="77777777"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14:paraId="37D6B59E" w14:textId="77777777" w:rsidR="00843F10" w:rsidRDefault="00843F10" w:rsidP="00CC2C74"/>
        </w:tc>
      </w:tr>
      <w:tr w:rsidR="00843F10" w14:paraId="5FF13B75" w14:textId="77777777" w:rsidTr="002E6BBC">
        <w:tc>
          <w:tcPr>
            <w:tcW w:w="1661" w:type="dxa"/>
          </w:tcPr>
          <w:p w14:paraId="4A71B422" w14:textId="77777777" w:rsidR="00843F10" w:rsidRDefault="00843F10">
            <w:r>
              <w:t>Hana Barboříková</w:t>
            </w:r>
          </w:p>
        </w:tc>
        <w:tc>
          <w:tcPr>
            <w:tcW w:w="1742" w:type="dxa"/>
          </w:tcPr>
          <w:p w14:paraId="07185392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B4ACC00" w14:textId="77777777" w:rsidR="00843F10" w:rsidRDefault="00B5332E">
            <w:hyperlink r:id="rId12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14:paraId="0F80EC2D" w14:textId="77777777" w:rsidR="00843F10" w:rsidRDefault="00843F10"/>
        </w:tc>
      </w:tr>
      <w:tr w:rsidR="00843F10" w14:paraId="7E6DA60E" w14:textId="77777777" w:rsidTr="002E6BBC">
        <w:tc>
          <w:tcPr>
            <w:tcW w:w="1661" w:type="dxa"/>
          </w:tcPr>
          <w:p w14:paraId="4482F1C9" w14:textId="77777777"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14:paraId="6E8296A4" w14:textId="77777777" w:rsidR="00843F10" w:rsidRDefault="00843F10">
            <w:r>
              <w:t>Přemyslovci</w:t>
            </w:r>
          </w:p>
        </w:tc>
        <w:tc>
          <w:tcPr>
            <w:tcW w:w="5139" w:type="dxa"/>
          </w:tcPr>
          <w:p w14:paraId="22D9FDA0" w14:textId="77777777" w:rsidR="00843F10" w:rsidRDefault="00B5332E">
            <w:hyperlink r:id="rId13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14:paraId="1FE3BA45" w14:textId="77777777" w:rsidR="00843F10" w:rsidRDefault="00843F10"/>
        </w:tc>
      </w:tr>
      <w:tr w:rsidR="00843F10" w14:paraId="074D7703" w14:textId="77777777" w:rsidTr="002E6BBC">
        <w:tc>
          <w:tcPr>
            <w:tcW w:w="1661" w:type="dxa"/>
          </w:tcPr>
          <w:p w14:paraId="4F8861BE" w14:textId="77777777" w:rsidR="00843F10" w:rsidRDefault="00843F10">
            <w:r>
              <w:t>Miloš Navrátil</w:t>
            </w:r>
          </w:p>
        </w:tc>
        <w:tc>
          <w:tcPr>
            <w:tcW w:w="1742" w:type="dxa"/>
          </w:tcPr>
          <w:p w14:paraId="3E1A9D33" w14:textId="77777777" w:rsidR="00843F10" w:rsidRDefault="00843F10">
            <w:r>
              <w:t>MAS Mníšecko</w:t>
            </w:r>
          </w:p>
        </w:tc>
        <w:tc>
          <w:tcPr>
            <w:tcW w:w="5139" w:type="dxa"/>
          </w:tcPr>
          <w:p w14:paraId="1E0D8BF0" w14:textId="77777777" w:rsidR="00843F10" w:rsidRDefault="00B5332E">
            <w:hyperlink r:id="rId14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14:paraId="08BE4AEF" w14:textId="77777777" w:rsidR="00843F10" w:rsidRDefault="00843F10"/>
        </w:tc>
      </w:tr>
      <w:tr w:rsidR="00843F10" w14:paraId="1D8E7E6E" w14:textId="77777777" w:rsidTr="002E6BBC">
        <w:tc>
          <w:tcPr>
            <w:tcW w:w="1661" w:type="dxa"/>
          </w:tcPr>
          <w:p w14:paraId="41DB6CCE" w14:textId="3B472785" w:rsidR="00843F10" w:rsidRDefault="0076221F">
            <w:r>
              <w:t>Monika Neužilová</w:t>
            </w:r>
          </w:p>
        </w:tc>
        <w:tc>
          <w:tcPr>
            <w:tcW w:w="1742" w:type="dxa"/>
          </w:tcPr>
          <w:p w14:paraId="19E9F5F4" w14:textId="6DC8A314" w:rsidR="00843F10" w:rsidRDefault="0076221F" w:rsidP="0044155B">
            <w:r>
              <w:t>MAS Dolnobřežansko</w:t>
            </w:r>
          </w:p>
        </w:tc>
        <w:tc>
          <w:tcPr>
            <w:tcW w:w="5139" w:type="dxa"/>
          </w:tcPr>
          <w:p w14:paraId="3F8D4052" w14:textId="10D6C5DB" w:rsidR="00843F10" w:rsidRDefault="00B5332E">
            <w:hyperlink r:id="rId15" w:history="1">
              <w:r w:rsidR="0076221F" w:rsidRPr="00D97D41">
                <w:rPr>
                  <w:rStyle w:val="Hypertextovodkaz"/>
                </w:rPr>
                <w:t>info@mas.donobrezansko.cz</w:t>
              </w:r>
            </w:hyperlink>
            <w:r w:rsidR="0076221F">
              <w:t>; 724685248</w:t>
            </w:r>
          </w:p>
        </w:tc>
        <w:tc>
          <w:tcPr>
            <w:tcW w:w="2196" w:type="dxa"/>
          </w:tcPr>
          <w:p w14:paraId="28E969D9" w14:textId="77777777" w:rsidR="00843F10" w:rsidRDefault="00843F10"/>
        </w:tc>
      </w:tr>
      <w:tr w:rsidR="00843F10" w14:paraId="303649D4" w14:textId="77777777" w:rsidTr="002E6BBC">
        <w:tc>
          <w:tcPr>
            <w:tcW w:w="1661" w:type="dxa"/>
          </w:tcPr>
          <w:p w14:paraId="7E94F835" w14:textId="77777777" w:rsidR="00843F10" w:rsidRDefault="00843F10">
            <w:r>
              <w:t>Martina Bláhová</w:t>
            </w:r>
          </w:p>
        </w:tc>
        <w:tc>
          <w:tcPr>
            <w:tcW w:w="1742" w:type="dxa"/>
          </w:tcPr>
          <w:p w14:paraId="3402F693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70BA3FD7" w14:textId="77777777" w:rsidR="00843F10" w:rsidRDefault="00B5332E">
            <w:hyperlink r:id="rId16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14:paraId="342FFE29" w14:textId="77777777" w:rsidR="00843F10" w:rsidRDefault="00843F10"/>
        </w:tc>
      </w:tr>
      <w:tr w:rsidR="00843F10" w14:paraId="09057B11" w14:textId="77777777" w:rsidTr="002E6BBC">
        <w:tc>
          <w:tcPr>
            <w:tcW w:w="1661" w:type="dxa"/>
          </w:tcPr>
          <w:p w14:paraId="2DBB292D" w14:textId="77777777" w:rsidR="00843F10" w:rsidRDefault="00843F10">
            <w:r>
              <w:t>Adéla Schmiedová</w:t>
            </w:r>
          </w:p>
        </w:tc>
        <w:tc>
          <w:tcPr>
            <w:tcW w:w="1742" w:type="dxa"/>
          </w:tcPr>
          <w:p w14:paraId="0027710D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0428C110" w14:textId="77777777" w:rsidR="00843F10" w:rsidRDefault="00B5332E" w:rsidP="002E6BBC">
            <w:hyperlink r:id="rId17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14:paraId="2A834547" w14:textId="77777777" w:rsidR="00843F10" w:rsidRDefault="00843F10"/>
        </w:tc>
      </w:tr>
      <w:tr w:rsidR="00893932" w14:paraId="31C8128D" w14:textId="77777777" w:rsidTr="002E6BBC">
        <w:tc>
          <w:tcPr>
            <w:tcW w:w="1661" w:type="dxa"/>
          </w:tcPr>
          <w:p w14:paraId="523712EC" w14:textId="3B943887" w:rsidR="00893932" w:rsidRDefault="00893932">
            <w:r>
              <w:t>Kateřina Boukalová</w:t>
            </w:r>
          </w:p>
        </w:tc>
        <w:tc>
          <w:tcPr>
            <w:tcW w:w="1742" w:type="dxa"/>
          </w:tcPr>
          <w:p w14:paraId="25DDBE47" w14:textId="3E484E73" w:rsidR="00893932" w:rsidRDefault="00893932">
            <w:r>
              <w:t>MAS Brdy-Vltava</w:t>
            </w:r>
          </w:p>
        </w:tc>
        <w:tc>
          <w:tcPr>
            <w:tcW w:w="5139" w:type="dxa"/>
          </w:tcPr>
          <w:p w14:paraId="46D97BC4" w14:textId="759D0961" w:rsidR="00893932" w:rsidRDefault="00B5332E" w:rsidP="002E6BBC">
            <w:hyperlink r:id="rId18" w:history="1">
              <w:r w:rsidR="00893932" w:rsidRPr="00AE4F63">
                <w:rPr>
                  <w:rStyle w:val="Hypertextovodkaz"/>
                </w:rPr>
                <w:t>Boukalova.brdyvltava@gmail.com</w:t>
              </w:r>
            </w:hyperlink>
            <w:r w:rsidR="00893932">
              <w:t>; tel: 605344750</w:t>
            </w:r>
          </w:p>
        </w:tc>
        <w:tc>
          <w:tcPr>
            <w:tcW w:w="2196" w:type="dxa"/>
          </w:tcPr>
          <w:p w14:paraId="206DDD1B" w14:textId="77777777" w:rsidR="00893932" w:rsidRDefault="00893932"/>
        </w:tc>
      </w:tr>
      <w:tr w:rsidR="00893932" w14:paraId="64B85115" w14:textId="77777777" w:rsidTr="002E6BBC">
        <w:tc>
          <w:tcPr>
            <w:tcW w:w="1661" w:type="dxa"/>
          </w:tcPr>
          <w:p w14:paraId="0840B4A0" w14:textId="0291E398" w:rsidR="00893932" w:rsidRDefault="00893932">
            <w:r>
              <w:t>Radek Hanačík</w:t>
            </w:r>
          </w:p>
        </w:tc>
        <w:tc>
          <w:tcPr>
            <w:tcW w:w="1742" w:type="dxa"/>
          </w:tcPr>
          <w:p w14:paraId="355E04CA" w14:textId="051E2C6C" w:rsidR="00893932" w:rsidRDefault="00893932">
            <w:r>
              <w:t>MAS Karlštejnsko</w:t>
            </w:r>
          </w:p>
        </w:tc>
        <w:tc>
          <w:tcPr>
            <w:tcW w:w="5139" w:type="dxa"/>
          </w:tcPr>
          <w:p w14:paraId="72EA88BB" w14:textId="2FC42CA6" w:rsidR="00893932" w:rsidRPr="00D564F0" w:rsidRDefault="00B5332E" w:rsidP="002E6BBC">
            <w:pPr>
              <w:rPr>
                <w:b/>
                <w:color w:val="5B9BD5" w:themeColor="accent1"/>
              </w:rPr>
            </w:pPr>
            <w:hyperlink r:id="rId19" w:history="1">
              <w:r w:rsidR="00D564F0" w:rsidRPr="00D564F0">
                <w:rPr>
                  <w:rFonts w:ascii="Trebuchet MS" w:hAnsi="Trebuchet MS"/>
                  <w:b/>
                  <w:color w:val="5B9BD5" w:themeColor="accent1"/>
                  <w:sz w:val="20"/>
                  <w:szCs w:val="20"/>
                </w:rPr>
                <w:t>maskarlstejnsko@gmail.com</w:t>
              </w:r>
            </w:hyperlink>
            <w:r w:rsidR="00D564F0"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="00D564F0"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  <w:tc>
          <w:tcPr>
            <w:tcW w:w="2196" w:type="dxa"/>
          </w:tcPr>
          <w:p w14:paraId="2A8C557C" w14:textId="77777777" w:rsidR="00893932" w:rsidRDefault="00893932"/>
        </w:tc>
      </w:tr>
    </w:tbl>
    <w:p w14:paraId="324EE64C" w14:textId="77777777" w:rsidR="007E0B24" w:rsidRDefault="007E0B24"/>
    <w:tbl>
      <w:tblPr>
        <w:tblStyle w:val="Mkatabulky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70"/>
        <w:gridCol w:w="7178"/>
        <w:gridCol w:w="2126"/>
      </w:tblGrid>
      <w:tr w:rsidR="00333C90" w14:paraId="42FAD86B" w14:textId="77777777" w:rsidTr="009F7C35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I=Info / Ú=úkol / R=Rozhodnutí</w:t>
            </w:r>
          </w:p>
        </w:tc>
        <w:tc>
          <w:tcPr>
            <w:tcW w:w="7178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126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9F7C35">
        <w:tc>
          <w:tcPr>
            <w:tcW w:w="1470" w:type="dxa"/>
          </w:tcPr>
          <w:p w14:paraId="2C4D6A72" w14:textId="00001762" w:rsidR="00150EB8" w:rsidRDefault="00AD238C" w:rsidP="00DF2E97">
            <w:r>
              <w:t>I</w:t>
            </w:r>
          </w:p>
        </w:tc>
        <w:tc>
          <w:tcPr>
            <w:tcW w:w="7178" w:type="dxa"/>
          </w:tcPr>
          <w:p w14:paraId="1FE7D618" w14:textId="08629008" w:rsidR="00352B00" w:rsidRDefault="00DF2E97" w:rsidP="00352B00">
            <w:r>
              <w:t>Program:</w:t>
            </w:r>
          </w:p>
          <w:p w14:paraId="1CAB42ED" w14:textId="765BD89D" w:rsidR="0078714F" w:rsidRDefault="00DF2E97" w:rsidP="00DF2E97">
            <w:pPr>
              <w:pStyle w:val="Odstavecseseznamem"/>
              <w:numPr>
                <w:ilvl w:val="0"/>
                <w:numId w:val="24"/>
              </w:numPr>
            </w:pPr>
            <w:r>
              <w:t>Připravované konference MAP a KAP  - ujasnění cílů a obsahu</w:t>
            </w:r>
          </w:p>
        </w:tc>
        <w:tc>
          <w:tcPr>
            <w:tcW w:w="2126" w:type="dxa"/>
          </w:tcPr>
          <w:p w14:paraId="2BF9710A" w14:textId="450D6B3A" w:rsidR="007043CF" w:rsidRDefault="001F47BA" w:rsidP="001F47BA">
            <w:r>
              <w:t>Barboříková</w:t>
            </w:r>
          </w:p>
        </w:tc>
      </w:tr>
      <w:tr w:rsidR="00DF2E97" w14:paraId="7511FA6D" w14:textId="77777777" w:rsidTr="009F7C35">
        <w:tc>
          <w:tcPr>
            <w:tcW w:w="1470" w:type="dxa"/>
          </w:tcPr>
          <w:p w14:paraId="36D9E9A8" w14:textId="16FBA41E" w:rsidR="00DF2E97" w:rsidRDefault="00DF2E97" w:rsidP="00DF2E97">
            <w:r>
              <w:t>I</w:t>
            </w:r>
          </w:p>
        </w:tc>
        <w:tc>
          <w:tcPr>
            <w:tcW w:w="7178" w:type="dxa"/>
          </w:tcPr>
          <w:p w14:paraId="6F41CADC" w14:textId="77777777" w:rsidR="00DF2E97" w:rsidRDefault="00DF2E97" w:rsidP="00DF2E97">
            <w:r>
              <w:t>Připravované 4 konference KAP</w:t>
            </w:r>
          </w:p>
          <w:p w14:paraId="4A104332" w14:textId="77777777" w:rsidR="00DF2E97" w:rsidRDefault="00DF2E97" w:rsidP="00DF2E97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KAP Středočeský a KAP Praha chtějí v regionech dělat celkem 4  „konference“ (Praha 6, Praha 8, Říčany, a v našem ORP asi v Černošicích).</w:t>
            </w:r>
          </w:p>
          <w:p w14:paraId="6CEEB6F1" w14:textId="77777777" w:rsidR="00DF2E97" w:rsidRDefault="00DF2E97" w:rsidP="00DF2E97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Diskuze o tom, jak to postavit, aby se témata nekryly/ nevykrádaly.</w:t>
            </w:r>
          </w:p>
          <w:p w14:paraId="60E5A354" w14:textId="77777777" w:rsidR="00DF2E97" w:rsidRDefault="00DF2E97" w:rsidP="00352B00"/>
        </w:tc>
        <w:tc>
          <w:tcPr>
            <w:tcW w:w="2126" w:type="dxa"/>
          </w:tcPr>
          <w:p w14:paraId="64B7AA6D" w14:textId="271187FA" w:rsidR="00DF2E97" w:rsidRDefault="00DF2E97">
            <w:r>
              <w:t>všichni</w:t>
            </w:r>
          </w:p>
        </w:tc>
      </w:tr>
      <w:tr w:rsidR="00DF2E97" w14:paraId="3A30F519" w14:textId="77777777" w:rsidTr="009F7C35">
        <w:tc>
          <w:tcPr>
            <w:tcW w:w="1470" w:type="dxa"/>
          </w:tcPr>
          <w:p w14:paraId="05F01C00" w14:textId="669A5630" w:rsidR="00DF2E97" w:rsidRDefault="00DF2E97" w:rsidP="00DF2E97">
            <w:r>
              <w:t>R</w:t>
            </w:r>
          </w:p>
        </w:tc>
        <w:tc>
          <w:tcPr>
            <w:tcW w:w="7178" w:type="dxa"/>
          </w:tcPr>
          <w:p w14:paraId="7C1907A6" w14:textId="79F6A0F6" w:rsidR="00DF2E97" w:rsidRDefault="00DF2E97" w:rsidP="00DF2E97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Dohodnuto bylo:</w:t>
            </w:r>
            <w:bookmarkStart w:id="0" w:name="_GoBack"/>
            <w:bookmarkEnd w:id="0"/>
          </w:p>
          <w:p w14:paraId="674755F7" w14:textId="6763AB05" w:rsidR="00DF2E97" w:rsidRDefault="00DF2E97" w:rsidP="00DF2E97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 xml:space="preserve">Všechny konference </w:t>
            </w:r>
            <w:r>
              <w:rPr>
                <w:rFonts w:ascii="Calibri" w:hAnsi="Calibri" w:cs="Calibri"/>
                <w:color w:val="1F497D"/>
              </w:rPr>
              <w:t>připravované KAP by měly</w:t>
            </w:r>
            <w:r>
              <w:rPr>
                <w:rFonts w:ascii="Calibri" w:hAnsi="Calibri" w:cs="Calibri"/>
                <w:color w:val="1F497D"/>
              </w:rPr>
              <w:t xml:space="preserve"> proběhnout ještě před </w:t>
            </w:r>
            <w:r>
              <w:rPr>
                <w:rFonts w:ascii="Calibri" w:hAnsi="Calibri" w:cs="Calibri"/>
                <w:color w:val="1F497D"/>
              </w:rPr>
              <w:t>naší konferencí (11.4.2017)</w:t>
            </w:r>
            <w:r>
              <w:rPr>
                <w:rFonts w:ascii="Calibri" w:hAnsi="Calibri" w:cs="Calibri"/>
                <w:color w:val="1F497D"/>
              </w:rPr>
              <w:t>, čili v 3/2017</w:t>
            </w:r>
          </w:p>
          <w:p w14:paraId="36B9C11E" w14:textId="0C10A905" w:rsidR="00DF2E97" w:rsidRDefault="00DF2E97" w:rsidP="00DF2E97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lastRenderedPageBreak/>
              <w:t xml:space="preserve">Naše Magistrátní </w:t>
            </w:r>
            <w:r w:rsidR="001F47BA">
              <w:rPr>
                <w:rFonts w:ascii="Calibri" w:hAnsi="Calibri" w:cs="Calibri"/>
                <w:color w:val="1F497D"/>
              </w:rPr>
              <w:t xml:space="preserve">konference </w:t>
            </w:r>
            <w:r>
              <w:rPr>
                <w:rFonts w:ascii="Calibri" w:hAnsi="Calibri" w:cs="Calibri"/>
                <w:color w:val="1F497D"/>
              </w:rPr>
              <w:t>by měla být „zastřešující“ a shrnující výstupy z těch regionálních</w:t>
            </w:r>
          </w:p>
          <w:p w14:paraId="0F327451" w14:textId="77777777" w:rsidR="00DF2E97" w:rsidRDefault="00DF2E97" w:rsidP="00DF2E97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 xml:space="preserve">Zaměření KAPáckých konferencí: </w:t>
            </w:r>
          </w:p>
          <w:p w14:paraId="1DA507CB" w14:textId="224E316B" w:rsidR="00DF2E97" w:rsidRDefault="00DF2E97" w:rsidP="00DF2E97">
            <w:pPr>
              <w:pStyle w:val="Odstavecseseznamem"/>
              <w:numPr>
                <w:ilvl w:val="0"/>
                <w:numId w:val="25"/>
              </w:numPr>
              <w:contextualSpacing w:val="0"/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Výst</w:t>
            </w:r>
            <w:r w:rsidR="001F47BA">
              <w:rPr>
                <w:rFonts w:ascii="Calibri" w:hAnsi="Calibri" w:cs="Calibri"/>
                <w:color w:val="1F497D"/>
              </w:rPr>
              <w:t>upy z KAP a MAP (vystoupí zpracovatele KAP Střední Čechy + P</w:t>
            </w:r>
            <w:r>
              <w:rPr>
                <w:rFonts w:ascii="Calibri" w:hAnsi="Calibri" w:cs="Calibri"/>
                <w:color w:val="1F497D"/>
              </w:rPr>
              <w:t>raha + my pro konfere</w:t>
            </w:r>
            <w:r w:rsidR="001F47BA">
              <w:rPr>
                <w:rFonts w:ascii="Calibri" w:hAnsi="Calibri" w:cs="Calibri"/>
                <w:color w:val="1F497D"/>
              </w:rPr>
              <w:t>n</w:t>
            </w:r>
            <w:r>
              <w:rPr>
                <w:rFonts w:ascii="Calibri" w:hAnsi="Calibri" w:cs="Calibri"/>
                <w:color w:val="1F497D"/>
              </w:rPr>
              <w:t>ci Černošicích a na Praze 6)</w:t>
            </w:r>
          </w:p>
          <w:p w14:paraId="5F28AB58" w14:textId="77777777" w:rsidR="00DF2E97" w:rsidRDefault="00DF2E97" w:rsidP="00DF2E97">
            <w:pPr>
              <w:pStyle w:val="Odstavecseseznamem"/>
              <w:numPr>
                <w:ilvl w:val="0"/>
                <w:numId w:val="25"/>
              </w:numPr>
              <w:contextualSpacing w:val="0"/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Problémy sítě škol v Praze a St.K (zš + sš) – kapacita, i doprava, personál, vzájemná konkurence/ spolupráce , populační výhled a kapacity -- (tady by měli vystupovat ředitelé, zřizovatelé)</w:t>
            </w:r>
          </w:p>
          <w:p w14:paraId="2168C9C2" w14:textId="12EC670F" w:rsidR="00DF2E97" w:rsidRPr="00B60333" w:rsidRDefault="001F47BA" w:rsidP="00A4049D">
            <w:pPr>
              <w:pStyle w:val="Odstavecseseznamem"/>
              <w:numPr>
                <w:ilvl w:val="0"/>
                <w:numId w:val="25"/>
              </w:numPr>
              <w:contextualSpacing w:val="0"/>
              <w:rPr>
                <w:rFonts w:ascii="Calibri" w:hAnsi="Calibri" w:cs="Calibri"/>
                <w:color w:val="1F497D"/>
              </w:rPr>
            </w:pPr>
            <w:r w:rsidRPr="00B60333">
              <w:rPr>
                <w:rFonts w:ascii="Calibri" w:hAnsi="Calibri" w:cs="Calibri"/>
                <w:color w:val="1F497D"/>
              </w:rPr>
              <w:t>Možnosti spolupráce St.k</w:t>
            </w:r>
            <w:r w:rsidR="00DF2E97" w:rsidRPr="00B60333">
              <w:rPr>
                <w:rFonts w:ascii="Calibri" w:hAnsi="Calibri" w:cs="Calibri"/>
                <w:color w:val="1F497D"/>
              </w:rPr>
              <w:t xml:space="preserve"> a Prahy v oblastí školství, hlavně spolupráce středních a základních škol </w:t>
            </w:r>
          </w:p>
          <w:p w14:paraId="676EDA61" w14:textId="7CBD883A" w:rsidR="00DF2E97" w:rsidRDefault="001F47BA" w:rsidP="001F47BA">
            <w:r>
              <w:rPr>
                <w:rFonts w:ascii="Calibri" w:hAnsi="Calibri" w:cs="Calibri"/>
                <w:color w:val="1F497D"/>
              </w:rPr>
              <w:t xml:space="preserve">KAP chce své konference </w:t>
            </w:r>
            <w:r w:rsidR="00DF2E97">
              <w:rPr>
                <w:rFonts w:ascii="Calibri" w:hAnsi="Calibri" w:cs="Calibri"/>
                <w:color w:val="1F497D"/>
              </w:rPr>
              <w:t xml:space="preserve">také vést formou panelové diskuze. </w:t>
            </w:r>
          </w:p>
        </w:tc>
        <w:tc>
          <w:tcPr>
            <w:tcW w:w="2126" w:type="dxa"/>
          </w:tcPr>
          <w:p w14:paraId="22BCA5CA" w14:textId="77777777" w:rsidR="00DF2E97" w:rsidRDefault="00DF2E97"/>
        </w:tc>
      </w:tr>
      <w:tr w:rsidR="001F47BA" w14:paraId="72D7F1AF" w14:textId="77777777" w:rsidTr="009F7C35">
        <w:tc>
          <w:tcPr>
            <w:tcW w:w="1470" w:type="dxa"/>
          </w:tcPr>
          <w:p w14:paraId="21024B49" w14:textId="0E200FC3" w:rsidR="001F47BA" w:rsidRDefault="001F47BA" w:rsidP="00DF2E97">
            <w:r>
              <w:t>I</w:t>
            </w:r>
          </w:p>
        </w:tc>
        <w:tc>
          <w:tcPr>
            <w:tcW w:w="7178" w:type="dxa"/>
          </w:tcPr>
          <w:p w14:paraId="7D99CCFE" w14:textId="77777777" w:rsidR="00B60333" w:rsidRDefault="001F47BA" w:rsidP="001F47BA">
            <w:pPr>
              <w:rPr>
                <w:rFonts w:ascii="Calibri" w:hAnsi="Calibri" w:cs="Calibri"/>
                <w:color w:val="1F497D"/>
              </w:rPr>
            </w:pPr>
            <w:r w:rsidRPr="001F47BA">
              <w:rPr>
                <w:rFonts w:ascii="Calibri" w:hAnsi="Calibri" w:cs="Calibri"/>
                <w:b/>
                <w:color w:val="1F497D"/>
              </w:rPr>
              <w:t>Detaily ke konferenci 11.4.2017</w:t>
            </w:r>
          </w:p>
          <w:p w14:paraId="7C11E866" w14:textId="31775958" w:rsidR="001F47BA" w:rsidRDefault="00B60333" w:rsidP="001F47BA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Náš program</w:t>
            </w:r>
            <w:r w:rsidR="001F47BA">
              <w:rPr>
                <w:rFonts w:ascii="Calibri" w:hAnsi="Calibri" w:cs="Calibri"/>
                <w:color w:val="1F497D"/>
              </w:rPr>
              <w:t xml:space="preserve"> – návrh úpravy pořadí</w:t>
            </w:r>
          </w:p>
          <w:p w14:paraId="603FD185" w14:textId="76EE0345" w:rsidR="001F47BA" w:rsidRDefault="001F47BA" w:rsidP="001F47BA">
            <w:pPr>
              <w:pStyle w:val="Odstavecseseznamem"/>
              <w:numPr>
                <w:ilvl w:val="0"/>
                <w:numId w:val="26"/>
              </w:numPr>
              <w:contextualSpacing w:val="0"/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 xml:space="preserve">Kapacita škol, Už stavíme. </w:t>
            </w:r>
          </w:p>
          <w:p w14:paraId="0B55C245" w14:textId="4EC70DB0" w:rsidR="001F47BA" w:rsidRDefault="001F47BA" w:rsidP="001F47BA">
            <w:pPr>
              <w:pStyle w:val="Odstavecseseznamem"/>
              <w:numPr>
                <w:ilvl w:val="0"/>
                <w:numId w:val="26"/>
              </w:numPr>
              <w:contextualSpacing w:val="0"/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Co můžeme a budeme dělat</w:t>
            </w:r>
            <w:r>
              <w:rPr>
                <w:rFonts w:ascii="Calibri" w:hAnsi="Calibri" w:cs="Calibri"/>
                <w:color w:val="1F497D"/>
              </w:rPr>
              <w:t>, abychom měli dostatek pedagogů (shrnutí za KAP zahrneme do vstupní rekapitulace na úvod bloku)</w:t>
            </w:r>
          </w:p>
          <w:p w14:paraId="740A9A91" w14:textId="77777777" w:rsidR="001F47BA" w:rsidRDefault="001F47BA" w:rsidP="001F47BA">
            <w:pPr>
              <w:pStyle w:val="Odstavecseseznamem"/>
              <w:numPr>
                <w:ilvl w:val="0"/>
                <w:numId w:val="26"/>
              </w:numPr>
              <w:contextualSpacing w:val="0"/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Jsou mi 2 roky a jdu do školky – čistě naše téma</w:t>
            </w:r>
          </w:p>
          <w:p w14:paraId="55D8B425" w14:textId="77777777" w:rsidR="001F47BA" w:rsidRDefault="001F47BA" w:rsidP="001F47BA">
            <w:pPr>
              <w:pStyle w:val="Odstavecseseznamem"/>
              <w:numPr>
                <w:ilvl w:val="0"/>
                <w:numId w:val="26"/>
              </w:numPr>
              <w:contextualSpacing w:val="0"/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 xml:space="preserve">Kam půjdou naši deváťáci – tady bych dala větší prostor tomu shrnutí z těch regionálních konferencí. Odpovědi na otázky – jsou SŠ připraveni na žáky ze ZŠ? Současná spolupráce, akční plán KAPu okrajově atd. </w:t>
            </w:r>
          </w:p>
          <w:p w14:paraId="7583D8DD" w14:textId="77777777" w:rsidR="001F47BA" w:rsidRDefault="001F47BA" w:rsidP="001F47BA">
            <w:pPr>
              <w:rPr>
                <w:rFonts w:ascii="Calibri" w:hAnsi="Calibri" w:cs="Calibri"/>
                <w:color w:val="1F497D"/>
              </w:rPr>
            </w:pPr>
          </w:p>
          <w:p w14:paraId="5E2385ED" w14:textId="77777777" w:rsidR="001F47BA" w:rsidRDefault="001F47BA" w:rsidP="001F47BA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Navrhovaní panelisté:</w:t>
            </w:r>
          </w:p>
          <w:p w14:paraId="13D5C7D1" w14:textId="69B043F7" w:rsidR="001F47BA" w:rsidRDefault="001F47BA" w:rsidP="001F47BA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Blok 1 – moderuje a částečně promlouvá Milan Vácha; stanovisko za kr</w:t>
            </w:r>
            <w:r>
              <w:rPr>
                <w:rFonts w:ascii="Calibri" w:hAnsi="Calibri" w:cs="Calibri"/>
                <w:color w:val="1F497D"/>
              </w:rPr>
              <w:t>aj a jeho podpora Michalik (</w:t>
            </w:r>
            <w:r>
              <w:rPr>
                <w:rFonts w:ascii="Calibri" w:hAnsi="Calibri" w:cs="Calibri"/>
                <w:color w:val="1F497D"/>
              </w:rPr>
              <w:t>nový rad</w:t>
            </w:r>
            <w:r>
              <w:rPr>
                <w:rFonts w:ascii="Calibri" w:hAnsi="Calibri" w:cs="Calibri"/>
                <w:color w:val="1F497D"/>
              </w:rPr>
              <w:t>ní pro reg. rozvoj). MŠMT (Kurfurstová, pří</w:t>
            </w:r>
            <w:r>
              <w:rPr>
                <w:rFonts w:ascii="Calibri" w:hAnsi="Calibri" w:cs="Calibri"/>
                <w:color w:val="1F497D"/>
              </w:rPr>
              <w:t>padně Matušková) + nevím kdo by měl promluvit o reálných dopadech změny financování reg</w:t>
            </w:r>
            <w:r>
              <w:rPr>
                <w:rFonts w:ascii="Calibri" w:hAnsi="Calibri" w:cs="Calibri"/>
                <w:color w:val="1F497D"/>
              </w:rPr>
              <w:t>.</w:t>
            </w:r>
            <w:r>
              <w:rPr>
                <w:rFonts w:ascii="Calibri" w:hAnsi="Calibri" w:cs="Calibri"/>
                <w:color w:val="1F497D"/>
              </w:rPr>
              <w:t xml:space="preserve"> školství na investice – jestli zase Vácha za SMO, nebo </w:t>
            </w:r>
            <w:r>
              <w:rPr>
                <w:rFonts w:ascii="Calibri" w:hAnsi="Calibri" w:cs="Calibri"/>
                <w:color w:val="1F497D"/>
              </w:rPr>
              <w:t>někdo jiný?</w:t>
            </w:r>
          </w:p>
          <w:p w14:paraId="0B5F53ED" w14:textId="3DD1B378" w:rsidR="001F47BA" w:rsidRDefault="001F47BA" w:rsidP="001F47BA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Průběh: shrnutí z pohledu investic v min roce + poděkování MŠMT (fond pro velké školy) + zhodnotit čerpání z IROP + opět zopakovat, co zůstává neřešeno + stručně z</w:t>
            </w:r>
            <w:r>
              <w:rPr>
                <w:rFonts w:ascii="Calibri" w:hAnsi="Calibri" w:cs="Calibri"/>
                <w:color w:val="1F497D"/>
              </w:rPr>
              <w:t xml:space="preserve">měny financování </w:t>
            </w:r>
            <w:r w:rsidRPr="001F47BA">
              <w:rPr>
                <w:rFonts w:ascii="Calibri" w:hAnsi="Calibri" w:cs="Calibri"/>
                <w:color w:val="1F497D"/>
              </w:rPr>
              <w:sym w:font="Wingdings" w:char="F0E0"/>
            </w:r>
            <w:r>
              <w:rPr>
                <w:rFonts w:ascii="Calibri" w:hAnsi="Calibri" w:cs="Calibri"/>
                <w:color w:val="1F497D"/>
              </w:rPr>
              <w:t xml:space="preserve"> </w:t>
            </w:r>
            <w:r>
              <w:rPr>
                <w:rFonts w:ascii="Calibri" w:hAnsi="Calibri" w:cs="Calibri"/>
                <w:color w:val="1F497D"/>
              </w:rPr>
              <w:t>pak budou následovat panelisté</w:t>
            </w:r>
          </w:p>
          <w:p w14:paraId="63236B02" w14:textId="77777777" w:rsidR="001F47BA" w:rsidRDefault="001F47BA" w:rsidP="001F47BA">
            <w:pPr>
              <w:rPr>
                <w:rFonts w:ascii="Calibri" w:hAnsi="Calibri" w:cs="Calibri"/>
                <w:color w:val="1F497D"/>
              </w:rPr>
            </w:pPr>
          </w:p>
          <w:p w14:paraId="60CD299B" w14:textId="3FAA4327" w:rsidR="001F47BA" w:rsidRDefault="001F47BA" w:rsidP="001F47BA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Blok 2 – pedagogové; moderuje: Zorka Kasiková(?</w:t>
            </w:r>
            <w:r>
              <w:rPr>
                <w:rFonts w:ascii="Calibri" w:hAnsi="Calibri" w:cs="Calibri"/>
                <w:color w:val="1F497D"/>
              </w:rPr>
              <w:t>) – shrnutí stavu (</w:t>
            </w:r>
            <w:r>
              <w:rPr>
                <w:rFonts w:ascii="Calibri" w:hAnsi="Calibri" w:cs="Calibri"/>
                <w:color w:val="1F497D"/>
              </w:rPr>
              <w:t xml:space="preserve"> Řezníček?</w:t>
            </w:r>
            <w:r>
              <w:rPr>
                <w:rFonts w:ascii="Calibri" w:hAnsi="Calibri" w:cs="Calibri"/>
                <w:color w:val="1F497D"/>
              </w:rPr>
              <w:t>)</w:t>
            </w:r>
            <w:r>
              <w:rPr>
                <w:rFonts w:ascii="Calibri" w:hAnsi="Calibri" w:cs="Calibri"/>
                <w:color w:val="1F497D"/>
              </w:rPr>
              <w:t>. Panelist</w:t>
            </w:r>
            <w:r>
              <w:rPr>
                <w:rFonts w:ascii="Calibri" w:hAnsi="Calibri" w:cs="Calibri"/>
                <w:color w:val="1F497D"/>
              </w:rPr>
              <w:t>é</w:t>
            </w:r>
            <w:r>
              <w:rPr>
                <w:rFonts w:ascii="Calibri" w:hAnsi="Calibri" w:cs="Calibri"/>
                <w:color w:val="1F497D"/>
              </w:rPr>
              <w:t xml:space="preserve"> – za kraj Skopeček (jaká bude úl</w:t>
            </w:r>
            <w:r>
              <w:rPr>
                <w:rFonts w:ascii="Calibri" w:hAnsi="Calibri" w:cs="Calibri"/>
                <w:color w:val="1F497D"/>
              </w:rPr>
              <w:t>o</w:t>
            </w:r>
            <w:r>
              <w:rPr>
                <w:rFonts w:ascii="Calibri" w:hAnsi="Calibri" w:cs="Calibri"/>
                <w:color w:val="1F497D"/>
              </w:rPr>
              <w:t>ha kraje),  ředitelé / zřizovatelé – zkusila bych pana senátora Růžičku</w:t>
            </w:r>
            <w:r>
              <w:rPr>
                <w:rFonts w:ascii="Calibri" w:hAnsi="Calibri" w:cs="Calibri"/>
                <w:color w:val="1F497D"/>
              </w:rPr>
              <w:t xml:space="preserve"> </w:t>
            </w:r>
            <w:r>
              <w:rPr>
                <w:rFonts w:ascii="Calibri" w:hAnsi="Calibri" w:cs="Calibri"/>
                <w:color w:val="1F497D"/>
              </w:rPr>
              <w:t>(co lidi motivuje zůstat učiteli, má ředitel nástroje aby si lidi získal, udržel?) – ředitel GJK + ještě někoho? Jestli zase Váchu za zřizovatele? - , M</w:t>
            </w:r>
            <w:r>
              <w:rPr>
                <w:rFonts w:ascii="Calibri" w:hAnsi="Calibri" w:cs="Calibri"/>
                <w:color w:val="1F497D"/>
              </w:rPr>
              <w:t>Š</w:t>
            </w:r>
            <w:r>
              <w:rPr>
                <w:rFonts w:ascii="Calibri" w:hAnsi="Calibri" w:cs="Calibri"/>
                <w:color w:val="1F497D"/>
              </w:rPr>
              <w:t>MT – náměstek Pícl (kari</w:t>
            </w:r>
            <w:r>
              <w:rPr>
                <w:rFonts w:ascii="Calibri" w:hAnsi="Calibri" w:cs="Calibri"/>
                <w:color w:val="1F497D"/>
              </w:rPr>
              <w:t>é</w:t>
            </w:r>
            <w:r>
              <w:rPr>
                <w:rFonts w:ascii="Calibri" w:hAnsi="Calibri" w:cs="Calibri"/>
                <w:color w:val="1F497D"/>
              </w:rPr>
              <w:t>rní řád + jeho reálné dopady + ohodnocení/platy uči</w:t>
            </w:r>
            <w:r>
              <w:rPr>
                <w:rFonts w:ascii="Calibri" w:hAnsi="Calibri" w:cs="Calibri"/>
                <w:color w:val="1F497D"/>
              </w:rPr>
              <w:t>telů), EDUin (Slejška – Global Teacher P</w:t>
            </w:r>
            <w:r>
              <w:rPr>
                <w:rFonts w:ascii="Calibri" w:hAnsi="Calibri" w:cs="Calibri"/>
                <w:color w:val="1F497D"/>
              </w:rPr>
              <w:t>riz</w:t>
            </w:r>
            <w:r>
              <w:rPr>
                <w:rFonts w:ascii="Calibri" w:hAnsi="Calibri" w:cs="Calibri"/>
                <w:color w:val="1F497D"/>
              </w:rPr>
              <w:t>e, jak to vidí oni)</w:t>
            </w:r>
          </w:p>
          <w:p w14:paraId="6265EE21" w14:textId="315D504A" w:rsidR="001F47BA" w:rsidRDefault="001F47BA" w:rsidP="001F47BA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O</w:t>
            </w:r>
            <w:r>
              <w:rPr>
                <w:rFonts w:ascii="Calibri" w:hAnsi="Calibri" w:cs="Calibri"/>
                <w:color w:val="1F497D"/>
              </w:rPr>
              <w:t>běd</w:t>
            </w:r>
          </w:p>
          <w:p w14:paraId="7B6D50F6" w14:textId="6054CD51" w:rsidR="001F47BA" w:rsidRDefault="001F47BA" w:rsidP="001F47B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1F497D"/>
              </w:rPr>
              <w:t>Blok 3. Dvou</w:t>
            </w:r>
            <w:r>
              <w:rPr>
                <w:rFonts w:ascii="Calibri" w:hAnsi="Calibri" w:cs="Calibri"/>
                <w:color w:val="1F497D"/>
              </w:rPr>
              <w:t xml:space="preserve">leťáci, moderuje Zorka +  stručné shrnutí. Panelisté: </w:t>
            </w:r>
            <w:r>
              <w:rPr>
                <w:rFonts w:ascii="Calibri" w:hAnsi="Calibri" w:cs="Calibri"/>
                <w:color w:val="1F497D"/>
              </w:rPr>
              <w:t>Semidžárová?, o</w:t>
            </w:r>
            <w:r>
              <w:rPr>
                <w:rFonts w:ascii="Calibri" w:hAnsi="Calibri" w:cs="Calibri"/>
                <w:color w:val="1F497D"/>
              </w:rPr>
              <w:t>slovila</w:t>
            </w:r>
            <w:r>
              <w:rPr>
                <w:rFonts w:ascii="Calibri" w:hAnsi="Calibri" w:cs="Calibri"/>
                <w:color w:val="1F497D"/>
              </w:rPr>
              <w:t xml:space="preserve"> bych</w:t>
            </w:r>
            <w:r>
              <w:rPr>
                <w:rFonts w:ascii="Calibri" w:hAnsi="Calibri" w:cs="Calibri"/>
                <w:color w:val="1F497D"/>
              </w:rPr>
              <w:t xml:space="preserve"> pan</w:t>
            </w:r>
            <w:r>
              <w:rPr>
                <w:rFonts w:ascii="Calibri" w:hAnsi="Calibri" w:cs="Calibri"/>
                <w:color w:val="1F497D"/>
              </w:rPr>
              <w:t>í</w:t>
            </w:r>
            <w:r>
              <w:rPr>
                <w:rFonts w:ascii="Calibri" w:hAnsi="Calibri" w:cs="Calibri"/>
                <w:color w:val="1F497D"/>
              </w:rPr>
              <w:t xml:space="preserve"> ředitelku </w:t>
            </w:r>
            <w:r>
              <w:rPr>
                <w:rFonts w:ascii="Calibri" w:hAnsi="Calibri" w:cs="Calibri"/>
                <w:color w:val="1F497D"/>
              </w:rPr>
              <w:t>Babjakovou</w:t>
            </w:r>
            <w:r>
              <w:t>, už 8 let přijímají dvouleťáky a jsou z Barrandova + Ev</w:t>
            </w:r>
            <w:r>
              <w:t>u</w:t>
            </w:r>
            <w:r>
              <w:t xml:space="preserve"> Opravilov</w:t>
            </w:r>
            <w:r>
              <w:t>ou (Ped. fa UK) +Ivanu</w:t>
            </w:r>
            <w:r>
              <w:t xml:space="preserve"> Halíkov</w:t>
            </w:r>
            <w:r>
              <w:t>ou (</w:t>
            </w:r>
            <w:r>
              <w:t>PPP Čakovice – psychol. pohled na 2leté dítě ve škole</w:t>
            </w:r>
            <w:r>
              <w:t>)</w:t>
            </w:r>
          </w:p>
          <w:p w14:paraId="2BC7D991" w14:textId="77777777" w:rsidR="001F47BA" w:rsidRDefault="001F47BA" w:rsidP="001F47BA">
            <w:pPr>
              <w:rPr>
                <w:rFonts w:ascii="Calibri" w:hAnsi="Calibri" w:cs="Calibri"/>
                <w:color w:val="1F497D"/>
              </w:rPr>
            </w:pPr>
          </w:p>
          <w:p w14:paraId="700EEFA8" w14:textId="55E04812" w:rsidR="001F47BA" w:rsidRDefault="001F47BA" w:rsidP="001F47BA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Blok4 – K</w:t>
            </w:r>
            <w:r>
              <w:rPr>
                <w:rFonts w:ascii="Calibri" w:hAnsi="Calibri" w:cs="Calibri"/>
                <w:color w:val="1F497D"/>
              </w:rPr>
              <w:t>am půjdou deváťáci – rekap</w:t>
            </w:r>
            <w:r>
              <w:rPr>
                <w:rFonts w:ascii="Calibri" w:hAnsi="Calibri" w:cs="Calibri"/>
                <w:color w:val="1F497D"/>
              </w:rPr>
              <w:t>.</w:t>
            </w:r>
            <w:r>
              <w:rPr>
                <w:rFonts w:ascii="Calibri" w:hAnsi="Calibri" w:cs="Calibri"/>
                <w:color w:val="1F497D"/>
              </w:rPr>
              <w:t xml:space="preserve"> a shrnutí za regionální KAP konference.</w:t>
            </w:r>
          </w:p>
        </w:tc>
        <w:tc>
          <w:tcPr>
            <w:tcW w:w="2126" w:type="dxa"/>
          </w:tcPr>
          <w:p w14:paraId="080CEC75" w14:textId="29341D5D" w:rsidR="001F47BA" w:rsidRDefault="00B60333">
            <w:r>
              <w:t>Barboříková</w:t>
            </w:r>
          </w:p>
        </w:tc>
      </w:tr>
    </w:tbl>
    <w:p w14:paraId="158A38AA" w14:textId="345F51C7" w:rsidR="000852BC" w:rsidRDefault="000852BC" w:rsidP="00B60333">
      <w:pPr>
        <w:rPr>
          <w:sz w:val="40"/>
        </w:rPr>
      </w:pPr>
    </w:p>
    <w:sectPr w:rsidR="000852BC" w:rsidSect="00101038">
      <w:headerReference w:type="default" r:id="rId20"/>
      <w:footerReference w:type="default" r:id="rId21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007B" w14:textId="77777777" w:rsidR="0014320A" w:rsidRDefault="0014320A" w:rsidP="00E96873">
      <w:pPr>
        <w:spacing w:after="0" w:line="240" w:lineRule="auto"/>
      </w:pPr>
      <w:r>
        <w:separator/>
      </w:r>
    </w:p>
  </w:endnote>
  <w:endnote w:type="continuationSeparator" w:id="0">
    <w:p w14:paraId="3CB71FDA" w14:textId="77777777" w:rsidR="0014320A" w:rsidRDefault="0014320A" w:rsidP="00E9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D79B" w14:textId="530557A4" w:rsidR="0014320A" w:rsidRDefault="00B5332E">
    <w:pPr>
      <w:pStyle w:val="Zpat"/>
    </w:pPr>
    <w:r>
      <w:pict w14:anchorId="71909732">
        <v:rect id="_x0000_i1025" style="width:453.6pt;height:.75pt" o:hralign="center" o:hrstd="t" o:hrnoshade="t" o:hr="t" fillcolor="#9cc2e5" stroked="f"/>
      </w:pict>
    </w:r>
    <w:r w:rsidR="0014320A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44198C8" wp14:editId="17DCA156">
          <wp:simplePos x="0" y="0"/>
          <wp:positionH relativeFrom="column">
            <wp:posOffset>930275</wp:posOffset>
          </wp:positionH>
          <wp:positionV relativeFrom="paragraph">
            <wp:posOffset>-19050</wp:posOffset>
          </wp:positionV>
          <wp:extent cx="3393440" cy="757555"/>
          <wp:effectExtent l="0" t="0" r="0" b="4445"/>
          <wp:wrapNone/>
          <wp:docPr id="7" name="Obrázek 7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EEAF" w14:textId="77777777" w:rsidR="0014320A" w:rsidRDefault="0014320A" w:rsidP="00E96873">
      <w:pPr>
        <w:spacing w:after="0" w:line="240" w:lineRule="auto"/>
      </w:pPr>
      <w:r>
        <w:separator/>
      </w:r>
    </w:p>
  </w:footnote>
  <w:footnote w:type="continuationSeparator" w:id="0">
    <w:p w14:paraId="5DF11705" w14:textId="77777777" w:rsidR="0014320A" w:rsidRDefault="0014320A" w:rsidP="00E9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E821" w14:textId="77777777" w:rsidR="0014320A" w:rsidRDefault="0014320A" w:rsidP="00E9687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1D7B357C" wp14:editId="1ABFA95F">
          <wp:simplePos x="0" y="0"/>
          <wp:positionH relativeFrom="column">
            <wp:posOffset>2362200</wp:posOffset>
          </wp:positionH>
          <wp:positionV relativeFrom="paragraph">
            <wp:posOffset>-96520</wp:posOffset>
          </wp:positionV>
          <wp:extent cx="669290" cy="636905"/>
          <wp:effectExtent l="0" t="0" r="0" b="0"/>
          <wp:wrapNone/>
          <wp:docPr id="5" name="Obrázek 5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áz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5D15463" wp14:editId="0A9F409F">
          <wp:simplePos x="0" y="0"/>
          <wp:positionH relativeFrom="column">
            <wp:posOffset>5026660</wp:posOffset>
          </wp:positionH>
          <wp:positionV relativeFrom="paragraph">
            <wp:posOffset>10160</wp:posOffset>
          </wp:positionV>
          <wp:extent cx="730885" cy="487045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A7EC165" wp14:editId="0BCE0AEC">
          <wp:simplePos x="0" y="0"/>
          <wp:positionH relativeFrom="column">
            <wp:posOffset>-635</wp:posOffset>
          </wp:positionH>
          <wp:positionV relativeFrom="paragraph">
            <wp:posOffset>31115</wp:posOffset>
          </wp:positionV>
          <wp:extent cx="892175" cy="334010"/>
          <wp:effectExtent l="0" t="0" r="3175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90584" w14:textId="77777777" w:rsidR="0014320A" w:rsidRDefault="0014320A" w:rsidP="00E96873">
    <w:pPr>
      <w:pStyle w:val="Zhlav"/>
      <w:tabs>
        <w:tab w:val="clear" w:pos="4536"/>
        <w:tab w:val="clear" w:pos="9072"/>
        <w:tab w:val="left" w:pos="3405"/>
      </w:tabs>
    </w:pPr>
    <w:r>
      <w:tab/>
    </w:r>
  </w:p>
  <w:p w14:paraId="5C857663" w14:textId="77777777" w:rsidR="0014320A" w:rsidRDefault="0014320A" w:rsidP="00E96873">
    <w:pPr>
      <w:pStyle w:val="Zhlav"/>
    </w:pPr>
  </w:p>
  <w:p w14:paraId="071BA137" w14:textId="77777777" w:rsidR="0014320A" w:rsidRDefault="0014320A" w:rsidP="00E96873">
    <w:pPr>
      <w:pStyle w:val="Zhlav"/>
    </w:pPr>
  </w:p>
  <w:p w14:paraId="4A046803" w14:textId="77777777" w:rsidR="0014320A" w:rsidRDefault="0014320A" w:rsidP="00E96873">
    <w:pPr>
      <w:pStyle w:val="Zhlav"/>
      <w:jc w:val="center"/>
      <w:rPr>
        <w:b/>
        <w:color w:val="2E74B5"/>
        <w:sz w:val="24"/>
      </w:rPr>
    </w:pPr>
    <w:r>
      <w:rPr>
        <w:b/>
        <w:color w:val="2E74B5"/>
        <w:sz w:val="24"/>
      </w:rPr>
      <w:t>Místní akční plán vzdělávání na území ORP Černošice</w:t>
    </w:r>
  </w:p>
  <w:p w14:paraId="26171B4D" w14:textId="77777777" w:rsidR="0014320A" w:rsidRDefault="0014320A" w:rsidP="00E96873">
    <w:pPr>
      <w:pStyle w:val="Zhlav"/>
      <w:jc w:val="center"/>
      <w:rPr>
        <w:b/>
        <w:color w:val="2E74B5"/>
        <w:sz w:val="20"/>
      </w:rPr>
    </w:pPr>
    <w:r>
      <w:rPr>
        <w:b/>
        <w:color w:val="2E74B5"/>
        <w:sz w:val="20"/>
      </w:rPr>
      <w:t>č. CZ.02.3.68/0.0/0.0/15_005/0000112</w:t>
    </w:r>
  </w:p>
  <w:p w14:paraId="1E7FBB29" w14:textId="1F6D9294" w:rsidR="0014320A" w:rsidRDefault="0014320A">
    <w:pPr>
      <w:pStyle w:val="Zhlav"/>
    </w:pPr>
    <w:r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>
      <w:rPr>
        <w:color w:val="70AD47"/>
        <w:sz w:val="20"/>
        <w:szCs w:val="18"/>
      </w:rPr>
      <w:br/>
      <w:t>mobilní telefon: +420 724 685 248, www.mas-dolnobrezansko.cz, oficiální e-mail: info@mas-dolnobrezansko.cz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167"/>
    <w:multiLevelType w:val="hybridMultilevel"/>
    <w:tmpl w:val="10447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2781"/>
    <w:multiLevelType w:val="hybridMultilevel"/>
    <w:tmpl w:val="9228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2175"/>
    <w:multiLevelType w:val="hybridMultilevel"/>
    <w:tmpl w:val="0518D480"/>
    <w:lvl w:ilvl="0" w:tplc="46C4479E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D6C24"/>
    <w:multiLevelType w:val="hybridMultilevel"/>
    <w:tmpl w:val="34B2E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339FE"/>
    <w:multiLevelType w:val="hybridMultilevel"/>
    <w:tmpl w:val="0D140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64F30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87116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52E27"/>
    <w:multiLevelType w:val="hybridMultilevel"/>
    <w:tmpl w:val="CCB0FC2C"/>
    <w:lvl w:ilvl="0" w:tplc="9A809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C2230"/>
    <w:multiLevelType w:val="hybridMultilevel"/>
    <w:tmpl w:val="CBBEE55E"/>
    <w:lvl w:ilvl="0" w:tplc="CE400E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85CA2"/>
    <w:multiLevelType w:val="hybridMultilevel"/>
    <w:tmpl w:val="FFF6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34A0A"/>
    <w:multiLevelType w:val="hybridMultilevel"/>
    <w:tmpl w:val="6A4675EE"/>
    <w:lvl w:ilvl="0" w:tplc="2B0012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77E58"/>
    <w:multiLevelType w:val="hybridMultilevel"/>
    <w:tmpl w:val="72BE7166"/>
    <w:lvl w:ilvl="0" w:tplc="D33AE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D0848"/>
    <w:multiLevelType w:val="hybridMultilevel"/>
    <w:tmpl w:val="B9A81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76FA6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11746"/>
    <w:multiLevelType w:val="hybridMultilevel"/>
    <w:tmpl w:val="11263E8A"/>
    <w:lvl w:ilvl="0" w:tplc="9D44A8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51AF"/>
    <w:multiLevelType w:val="hybridMultilevel"/>
    <w:tmpl w:val="CE32D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D4BEB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3"/>
  </w:num>
  <w:num w:numId="5">
    <w:abstractNumId w:val="1"/>
  </w:num>
  <w:num w:numId="6">
    <w:abstractNumId w:val="25"/>
  </w:num>
  <w:num w:numId="7">
    <w:abstractNumId w:val="8"/>
  </w:num>
  <w:num w:numId="8">
    <w:abstractNumId w:val="13"/>
  </w:num>
  <w:num w:numId="9">
    <w:abstractNumId w:val="7"/>
  </w:num>
  <w:num w:numId="10">
    <w:abstractNumId w:val="21"/>
  </w:num>
  <w:num w:numId="11">
    <w:abstractNumId w:val="16"/>
  </w:num>
  <w:num w:numId="12">
    <w:abstractNumId w:val="2"/>
  </w:num>
  <w:num w:numId="13">
    <w:abstractNumId w:val="15"/>
  </w:num>
  <w:num w:numId="14">
    <w:abstractNumId w:val="14"/>
  </w:num>
  <w:num w:numId="15">
    <w:abstractNumId w:val="4"/>
  </w:num>
  <w:num w:numId="16">
    <w:abstractNumId w:val="3"/>
  </w:num>
  <w:num w:numId="17">
    <w:abstractNumId w:val="1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10"/>
  </w:num>
  <w:num w:numId="22">
    <w:abstractNumId w:val="11"/>
  </w:num>
  <w:num w:numId="23">
    <w:abstractNumId w:val="20"/>
  </w:num>
  <w:num w:numId="24">
    <w:abstractNumId w:val="0"/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00703"/>
    <w:rsid w:val="0000532A"/>
    <w:rsid w:val="0001107D"/>
    <w:rsid w:val="00017939"/>
    <w:rsid w:val="00035AC6"/>
    <w:rsid w:val="0004130E"/>
    <w:rsid w:val="00080F0B"/>
    <w:rsid w:val="000852BC"/>
    <w:rsid w:val="000D42D9"/>
    <w:rsid w:val="000E3FD3"/>
    <w:rsid w:val="000E5524"/>
    <w:rsid w:val="000F2680"/>
    <w:rsid w:val="000F3E68"/>
    <w:rsid w:val="00101038"/>
    <w:rsid w:val="00104321"/>
    <w:rsid w:val="0013377F"/>
    <w:rsid w:val="001372A4"/>
    <w:rsid w:val="0014293D"/>
    <w:rsid w:val="0014320A"/>
    <w:rsid w:val="00150EB8"/>
    <w:rsid w:val="001635E5"/>
    <w:rsid w:val="00182BF1"/>
    <w:rsid w:val="0018757C"/>
    <w:rsid w:val="001B55E3"/>
    <w:rsid w:val="001C1BA1"/>
    <w:rsid w:val="001C4C06"/>
    <w:rsid w:val="001D7A1F"/>
    <w:rsid w:val="001E6ABC"/>
    <w:rsid w:val="001F0C5B"/>
    <w:rsid w:val="001F47BA"/>
    <w:rsid w:val="002067C0"/>
    <w:rsid w:val="00206DEC"/>
    <w:rsid w:val="002269C0"/>
    <w:rsid w:val="00232C3E"/>
    <w:rsid w:val="002550EB"/>
    <w:rsid w:val="00266BCD"/>
    <w:rsid w:val="00272C2C"/>
    <w:rsid w:val="002C4FD4"/>
    <w:rsid w:val="002D46CC"/>
    <w:rsid w:val="002E6BBC"/>
    <w:rsid w:val="00317A60"/>
    <w:rsid w:val="003271F3"/>
    <w:rsid w:val="003339F9"/>
    <w:rsid w:val="00333C90"/>
    <w:rsid w:val="00352B00"/>
    <w:rsid w:val="003741FD"/>
    <w:rsid w:val="00385BA3"/>
    <w:rsid w:val="00390ABC"/>
    <w:rsid w:val="003C07AF"/>
    <w:rsid w:val="003F09D7"/>
    <w:rsid w:val="0044155B"/>
    <w:rsid w:val="0045742D"/>
    <w:rsid w:val="00486646"/>
    <w:rsid w:val="00490BF9"/>
    <w:rsid w:val="004E2809"/>
    <w:rsid w:val="004E345F"/>
    <w:rsid w:val="004F0B42"/>
    <w:rsid w:val="005255FB"/>
    <w:rsid w:val="00527254"/>
    <w:rsid w:val="00535CE3"/>
    <w:rsid w:val="00542DEF"/>
    <w:rsid w:val="00557B04"/>
    <w:rsid w:val="00596E52"/>
    <w:rsid w:val="005A10EE"/>
    <w:rsid w:val="00606883"/>
    <w:rsid w:val="0061304C"/>
    <w:rsid w:val="0062654F"/>
    <w:rsid w:val="00635A7C"/>
    <w:rsid w:val="00660C73"/>
    <w:rsid w:val="0069068F"/>
    <w:rsid w:val="00694ADD"/>
    <w:rsid w:val="0069530A"/>
    <w:rsid w:val="006B70E1"/>
    <w:rsid w:val="007043CF"/>
    <w:rsid w:val="00714FDB"/>
    <w:rsid w:val="00740F78"/>
    <w:rsid w:val="0076221F"/>
    <w:rsid w:val="007643F8"/>
    <w:rsid w:val="007718B2"/>
    <w:rsid w:val="0078714F"/>
    <w:rsid w:val="007939E6"/>
    <w:rsid w:val="007B470C"/>
    <w:rsid w:val="007C2060"/>
    <w:rsid w:val="007C303F"/>
    <w:rsid w:val="007D3398"/>
    <w:rsid w:val="007E0B24"/>
    <w:rsid w:val="007E4109"/>
    <w:rsid w:val="007E6F6D"/>
    <w:rsid w:val="007F3EAB"/>
    <w:rsid w:val="00814990"/>
    <w:rsid w:val="00822D38"/>
    <w:rsid w:val="00825F1B"/>
    <w:rsid w:val="008264CB"/>
    <w:rsid w:val="00843F10"/>
    <w:rsid w:val="00857C58"/>
    <w:rsid w:val="00875A80"/>
    <w:rsid w:val="00893932"/>
    <w:rsid w:val="00897163"/>
    <w:rsid w:val="008A6BA4"/>
    <w:rsid w:val="008F5B74"/>
    <w:rsid w:val="008F6022"/>
    <w:rsid w:val="0092292F"/>
    <w:rsid w:val="00936CAE"/>
    <w:rsid w:val="00990A90"/>
    <w:rsid w:val="009962B0"/>
    <w:rsid w:val="009966A4"/>
    <w:rsid w:val="009D0477"/>
    <w:rsid w:val="009D14CC"/>
    <w:rsid w:val="009D5E1F"/>
    <w:rsid w:val="009F6390"/>
    <w:rsid w:val="009F7C35"/>
    <w:rsid w:val="00A2736B"/>
    <w:rsid w:val="00A4649B"/>
    <w:rsid w:val="00A604CE"/>
    <w:rsid w:val="00A71F17"/>
    <w:rsid w:val="00AD238C"/>
    <w:rsid w:val="00B15759"/>
    <w:rsid w:val="00B27F15"/>
    <w:rsid w:val="00B51C3D"/>
    <w:rsid w:val="00B5332E"/>
    <w:rsid w:val="00B60333"/>
    <w:rsid w:val="00B61606"/>
    <w:rsid w:val="00B96A0C"/>
    <w:rsid w:val="00BB7FC5"/>
    <w:rsid w:val="00C01530"/>
    <w:rsid w:val="00C23680"/>
    <w:rsid w:val="00C3514B"/>
    <w:rsid w:val="00C63C7A"/>
    <w:rsid w:val="00C67794"/>
    <w:rsid w:val="00C76FF6"/>
    <w:rsid w:val="00C85634"/>
    <w:rsid w:val="00CA6EFA"/>
    <w:rsid w:val="00CB0385"/>
    <w:rsid w:val="00CB6ECC"/>
    <w:rsid w:val="00CC165F"/>
    <w:rsid w:val="00CC2C74"/>
    <w:rsid w:val="00D1479E"/>
    <w:rsid w:val="00D3209C"/>
    <w:rsid w:val="00D4175A"/>
    <w:rsid w:val="00D4209F"/>
    <w:rsid w:val="00D51C59"/>
    <w:rsid w:val="00D564F0"/>
    <w:rsid w:val="00D60BBD"/>
    <w:rsid w:val="00D61390"/>
    <w:rsid w:val="00D76762"/>
    <w:rsid w:val="00DB7265"/>
    <w:rsid w:val="00DD436F"/>
    <w:rsid w:val="00DE7689"/>
    <w:rsid w:val="00DF2E97"/>
    <w:rsid w:val="00E54C65"/>
    <w:rsid w:val="00E96873"/>
    <w:rsid w:val="00E970DA"/>
    <w:rsid w:val="00EB6221"/>
    <w:rsid w:val="00EC6177"/>
    <w:rsid w:val="00EC7766"/>
    <w:rsid w:val="00EE0102"/>
    <w:rsid w:val="00EE1250"/>
    <w:rsid w:val="00F260D8"/>
    <w:rsid w:val="00F278EF"/>
    <w:rsid w:val="00F27C1F"/>
    <w:rsid w:val="00F82644"/>
    <w:rsid w:val="00FB0D7D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873"/>
  </w:style>
  <w:style w:type="paragraph" w:styleId="Zpat">
    <w:name w:val="footer"/>
    <w:basedOn w:val="Normln"/>
    <w:link w:val="Zpat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k@premyslovci.cz" TargetMode="External"/><Relationship Id="rId18" Type="http://schemas.openxmlformats.org/officeDocument/2006/relationships/hyperlink" Target="mailto:Boukalova.brdyvltava@gmai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barborikova@mas-dolnobrezansko.cz" TargetMode="External"/><Relationship Id="rId17" Type="http://schemas.openxmlformats.org/officeDocument/2006/relationships/hyperlink" Target="mailto:Schmiedova.adel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lahova.masjihozapad@volny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mas.donobrezansko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skarlstejnsko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los.navratil@mnisek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ba7a194b80af37d8eb22317d78d8f909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2c486dc6327490af81f7fb3832219c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22982-2ECE-4416-BDBD-CB7C6ADB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2D8D6-3B59-49A5-9D44-6E0E5A34065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e09978-1ad0-4558-a355-f184125b2d21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B204F7-4D49-4C8E-A8EE-2514E8D3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3</cp:revision>
  <cp:lastPrinted>2017-05-04T08:01:00Z</cp:lastPrinted>
  <dcterms:created xsi:type="dcterms:W3CDTF">2017-05-04T08:23:00Z</dcterms:created>
  <dcterms:modified xsi:type="dcterms:W3CDTF">2017-05-04T08:24:00Z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