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5B1D" w14:textId="77777777" w:rsidR="0050248A" w:rsidRDefault="0050248A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9264" behindDoc="0" locked="0" layoutInCell="1" allowOverlap="1" wp14:anchorId="53721882" wp14:editId="5B23129C">
            <wp:simplePos x="0" y="0"/>
            <wp:positionH relativeFrom="margin">
              <wp:posOffset>5124893</wp:posOffset>
            </wp:positionH>
            <wp:positionV relativeFrom="margin">
              <wp:posOffset>-558268</wp:posOffset>
            </wp:positionV>
            <wp:extent cx="1009650" cy="970280"/>
            <wp:effectExtent l="0" t="0" r="0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- MAS Dolnobrezansko - 20x20cm - barv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6B8DCD46" wp14:editId="3A08F822">
            <wp:simplePos x="0" y="0"/>
            <wp:positionH relativeFrom="margin">
              <wp:posOffset>-733646</wp:posOffset>
            </wp:positionH>
            <wp:positionV relativeFrom="margin">
              <wp:posOffset>-616467</wp:posOffset>
            </wp:positionV>
            <wp:extent cx="4610100" cy="1028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MSMT_VVV_hor_barva_cz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33888" w14:textId="77777777" w:rsidR="0050248A" w:rsidRDefault="0050248A">
      <w:pPr>
        <w:rPr>
          <w:rFonts w:asciiTheme="majorHAnsi" w:hAnsiTheme="majorHAnsi" w:cs="Times New Roman"/>
          <w:b/>
          <w:sz w:val="36"/>
        </w:rPr>
      </w:pPr>
    </w:p>
    <w:p w14:paraId="7A8CA0CE" w14:textId="204D6C4D" w:rsidR="00B27F15" w:rsidRPr="007E0B24" w:rsidRDefault="007E0B24">
      <w:pPr>
        <w:rPr>
          <w:rFonts w:asciiTheme="majorHAnsi" w:hAnsiTheme="majorHAnsi" w:cs="Times New Roman"/>
          <w:b/>
          <w:sz w:val="36"/>
        </w:rPr>
      </w:pPr>
      <w:r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8A46BC">
        <w:rPr>
          <w:rFonts w:asciiTheme="majorHAnsi" w:hAnsiTheme="majorHAnsi" w:cs="Times New Roman"/>
          <w:b/>
          <w:sz w:val="36"/>
        </w:rPr>
        <w:t>ŘV MAP III</w:t>
      </w:r>
    </w:p>
    <w:p w14:paraId="0001F228" w14:textId="3C42695C" w:rsidR="00EE1250" w:rsidRDefault="00CC2C74">
      <w:r>
        <w:t xml:space="preserve">Termín: </w:t>
      </w:r>
      <w:r w:rsidR="008A46BC">
        <w:t>27. 2. 2023, online</w:t>
      </w:r>
    </w:p>
    <w:p w14:paraId="65B38A9F" w14:textId="0016D384" w:rsidR="00CC2C74" w:rsidRDefault="007E0B24">
      <w:r>
        <w:t>P</w:t>
      </w:r>
      <w:r w:rsidR="00C73185">
        <w:t>řítomní</w:t>
      </w:r>
      <w:r w:rsidR="00BF11D9">
        <w:t>:</w:t>
      </w:r>
      <w:r w:rsidR="00772658">
        <w:t xml:space="preserve"> </w:t>
      </w:r>
      <w:r w:rsidR="00CC2C74">
        <w:t>Martina</w:t>
      </w:r>
      <w:r w:rsidR="00E970DA">
        <w:t xml:space="preserve"> Bláhová</w:t>
      </w:r>
      <w:r w:rsidR="00893932">
        <w:t>; Monika Neužilová</w:t>
      </w:r>
      <w:r w:rsidR="00E776A8">
        <w:t>;</w:t>
      </w:r>
      <w:r w:rsidR="00BF11D9">
        <w:t xml:space="preserve"> </w:t>
      </w:r>
      <w:r w:rsidR="008A46BC">
        <w:t xml:space="preserve">Hana Brožová; Petra </w:t>
      </w:r>
      <w:proofErr w:type="spellStart"/>
      <w:r w:rsidR="008A46BC">
        <w:t>Ďuranová</w:t>
      </w:r>
      <w:proofErr w:type="spellEnd"/>
      <w:r w:rsidR="008A46BC">
        <w:t>, Radka Alexy</w:t>
      </w:r>
      <w:r w:rsidR="00E776A8">
        <w:t>;</w:t>
      </w:r>
      <w:r w:rsidR="008A46BC">
        <w:t xml:space="preserve"> Monika Formáčková, Květa Trčková, Jaroslav Huk, Renata Hlavešová, František Palek, Jiří Bureš, </w:t>
      </w:r>
      <w:r w:rsidR="002F4E51">
        <w:t>Magda Marková</w:t>
      </w:r>
      <w:r w:rsidR="008A46BC">
        <w:t>, Ladislav Kuchař, Alena Fialová, Alena Kolková, Kateřina Bendlová, Mirka Novopacká, Markéta Polívková</w:t>
      </w:r>
      <w:r w:rsidR="001D27A9">
        <w:t xml:space="preserve"> (celkem 18)</w:t>
      </w:r>
    </w:p>
    <w:p w14:paraId="33D9E868" w14:textId="7AAE0091" w:rsidR="00893932" w:rsidRDefault="00893932">
      <w:r>
        <w:t>Omluveni:</w:t>
      </w:r>
      <w:r w:rsidR="00DD1F34">
        <w:t xml:space="preserve"> </w:t>
      </w:r>
      <w:r w:rsidR="008A46BC">
        <w:t xml:space="preserve">Kateřina Boukalová, Kristýna </w:t>
      </w:r>
      <w:proofErr w:type="spellStart"/>
      <w:r w:rsidR="008A46BC">
        <w:t>Kleinwachterová</w:t>
      </w:r>
      <w:proofErr w:type="spellEnd"/>
      <w:r w:rsidR="008A46BC">
        <w:t>, Veronika Součková, Miluše Čančíková, Pavel Kasal, Alena Slováková</w:t>
      </w:r>
    </w:p>
    <w:p w14:paraId="49B59BAC" w14:textId="0AA2D454" w:rsidR="00EE2CC2" w:rsidRDefault="00C73185">
      <w:r>
        <w:t>H</w:t>
      </w:r>
      <w:r w:rsidR="00EE2CC2">
        <w:t>osté</w:t>
      </w:r>
      <w:r w:rsidR="002F4E51">
        <w:t>: Hana</w:t>
      </w:r>
      <w:r w:rsidR="005A4ECD">
        <w:t xml:space="preserve"> Barboříková</w:t>
      </w:r>
    </w:p>
    <w:tbl>
      <w:tblPr>
        <w:tblStyle w:val="Mkatabulky"/>
        <w:tblW w:w="1065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70"/>
        <w:gridCol w:w="7886"/>
        <w:gridCol w:w="1298"/>
      </w:tblGrid>
      <w:tr w:rsidR="00333C90" w14:paraId="2273FEB9" w14:textId="77777777" w:rsidTr="00A553A1">
        <w:tc>
          <w:tcPr>
            <w:tcW w:w="1470" w:type="dxa"/>
            <w:shd w:val="clear" w:color="auto" w:fill="92D050"/>
          </w:tcPr>
          <w:p w14:paraId="5721F0AC" w14:textId="77777777" w:rsidR="00333C90" w:rsidRDefault="00333C90">
            <w:r>
              <w:t>I=Info / Ú=úkol / R=Rozhodnutí</w:t>
            </w:r>
          </w:p>
        </w:tc>
        <w:tc>
          <w:tcPr>
            <w:tcW w:w="7886" w:type="dxa"/>
            <w:shd w:val="clear" w:color="auto" w:fill="92D050"/>
          </w:tcPr>
          <w:p w14:paraId="4C1AD27F" w14:textId="77777777" w:rsidR="00333C90" w:rsidRDefault="00333C90">
            <w:r>
              <w:t>Předmět</w:t>
            </w:r>
          </w:p>
          <w:p w14:paraId="3C0A2E13" w14:textId="77777777" w:rsidR="00BB7FC5" w:rsidRDefault="00BB7FC5"/>
          <w:p w14:paraId="6D9663DE" w14:textId="77777777" w:rsidR="00BB7FC5" w:rsidRDefault="00BB7FC5"/>
        </w:tc>
        <w:tc>
          <w:tcPr>
            <w:tcW w:w="1298" w:type="dxa"/>
            <w:shd w:val="clear" w:color="auto" w:fill="92D050"/>
          </w:tcPr>
          <w:p w14:paraId="3D823B1A" w14:textId="77777777" w:rsidR="00333C90" w:rsidRDefault="00333C90">
            <w:r>
              <w:t>Kdo</w:t>
            </w:r>
          </w:p>
          <w:p w14:paraId="48222D3C" w14:textId="77777777" w:rsidR="00BB7FC5" w:rsidRDefault="00BB7FC5"/>
          <w:p w14:paraId="622E3A00" w14:textId="77777777" w:rsidR="00BB7FC5" w:rsidRDefault="00BB7FC5"/>
        </w:tc>
      </w:tr>
      <w:tr w:rsidR="00DD1F34" w14:paraId="741D1435" w14:textId="77777777" w:rsidTr="00A553A1">
        <w:tc>
          <w:tcPr>
            <w:tcW w:w="1470" w:type="dxa"/>
          </w:tcPr>
          <w:p w14:paraId="56FFC830" w14:textId="77777777" w:rsidR="00DD1F34" w:rsidRDefault="00DD1F34">
            <w:r>
              <w:t>R</w:t>
            </w:r>
          </w:p>
        </w:tc>
        <w:tc>
          <w:tcPr>
            <w:tcW w:w="7886" w:type="dxa"/>
          </w:tcPr>
          <w:p w14:paraId="2DAFB022" w14:textId="77777777" w:rsidR="00DD1F34" w:rsidRDefault="00DD1F34" w:rsidP="00DD1F34">
            <w:pPr>
              <w:spacing w:before="100" w:beforeAutospacing="1" w:after="100" w:afterAutospacing="1"/>
            </w:pPr>
            <w:r w:rsidRPr="009011CF">
              <w:rPr>
                <w:b/>
              </w:rPr>
              <w:t>Přivítání, návrh programu, odsouhlasení programu</w:t>
            </w:r>
            <w:r>
              <w:t>. Kontrola prezenční listiny. Návrhy na zapisovatele a ověřovatele.</w:t>
            </w:r>
          </w:p>
          <w:p w14:paraId="7BA12562" w14:textId="77777777" w:rsidR="001D27A9" w:rsidRPr="001D27A9" w:rsidRDefault="00DD1F34" w:rsidP="001D27A9">
            <w:r w:rsidRPr="00772658">
              <w:t xml:space="preserve">Zapisovatel: </w:t>
            </w:r>
            <w:r w:rsidR="001D27A9" w:rsidRPr="001D27A9">
              <w:t>Hana Barboříková</w:t>
            </w:r>
          </w:p>
          <w:p w14:paraId="798F5B35" w14:textId="144106D9" w:rsidR="00DD1F34" w:rsidRPr="00772658" w:rsidRDefault="00DD1F34" w:rsidP="00DD1F34">
            <w:r w:rsidRPr="00772658">
              <w:t xml:space="preserve">Ověřovatel: </w:t>
            </w:r>
            <w:r w:rsidR="001D27A9">
              <w:t>Martina Bláhová</w:t>
            </w:r>
          </w:p>
          <w:p w14:paraId="0BAB0B79" w14:textId="05BFB79D" w:rsidR="00DD1F34" w:rsidRPr="00772658" w:rsidRDefault="00DD1F34" w:rsidP="00DD1F34">
            <w:r w:rsidRPr="00772658">
              <w:t>Počet členů ŘV: 2</w:t>
            </w:r>
            <w:r w:rsidR="001D27A9">
              <w:t>4</w:t>
            </w:r>
            <w:r w:rsidRPr="00772658">
              <w:t>, počet přítomných členů ŘV 1</w:t>
            </w:r>
            <w:r w:rsidR="001D27A9">
              <w:t>8</w:t>
            </w:r>
            <w:r w:rsidRPr="00772658">
              <w:t>.</w:t>
            </w:r>
          </w:p>
          <w:p w14:paraId="3BE3E751" w14:textId="77777777" w:rsidR="00DD1F34" w:rsidRPr="009011CF" w:rsidRDefault="00DD1F34" w:rsidP="00DD1F34">
            <w:pPr>
              <w:spacing w:before="100" w:beforeAutospacing="1" w:after="100" w:afterAutospacing="1"/>
              <w:rPr>
                <w:b/>
              </w:rPr>
            </w:pPr>
            <w:r w:rsidRPr="009011CF">
              <w:rPr>
                <w:b/>
              </w:rPr>
              <w:t xml:space="preserve">Řídící výbor </w:t>
            </w:r>
            <w:r w:rsidR="009011CF" w:rsidRPr="009011CF">
              <w:rPr>
                <w:b/>
              </w:rPr>
              <w:t>JE</w:t>
            </w:r>
            <w:r w:rsidRPr="009011CF">
              <w:rPr>
                <w:b/>
              </w:rPr>
              <w:t xml:space="preserve"> usnášeníschopný.</w:t>
            </w:r>
          </w:p>
          <w:p w14:paraId="312DD768" w14:textId="77777777" w:rsidR="00E60FE2" w:rsidRPr="00772658" w:rsidRDefault="00DD1F34" w:rsidP="00DD1F34">
            <w:r w:rsidRPr="00772658">
              <w:t xml:space="preserve">Návrh usnesení: </w:t>
            </w:r>
          </w:p>
          <w:p w14:paraId="46AD8779" w14:textId="2457160A" w:rsidR="00DD1F34" w:rsidRPr="00772658" w:rsidRDefault="00DD1F34" w:rsidP="00DD1F34">
            <w:r w:rsidRPr="00772658">
              <w:rPr>
                <w:b/>
              </w:rPr>
              <w:t>Řídící výbor souhlasí</w:t>
            </w:r>
            <w:r w:rsidR="001D27A9">
              <w:t xml:space="preserve"> s programem 1. jednání ŘV MAP III </w:t>
            </w:r>
            <w:r w:rsidRPr="00772658">
              <w:t>ORP Černošice.</w:t>
            </w:r>
          </w:p>
          <w:p w14:paraId="0A330CDE" w14:textId="4B580F17" w:rsidR="00DD1F34" w:rsidRPr="00772658" w:rsidRDefault="00DD1F34" w:rsidP="00DD1F34">
            <w:r w:rsidRPr="00772658">
              <w:t>Hlasování: Pro: 1</w:t>
            </w:r>
            <w:r w:rsidR="00772658" w:rsidRPr="00772658">
              <w:t>3</w:t>
            </w:r>
            <w:r w:rsidRPr="00772658">
              <w:t xml:space="preserve">  Proti: 0   Zdržel se: </w:t>
            </w:r>
            <w:r w:rsidR="001D27A9">
              <w:t>5</w:t>
            </w:r>
          </w:p>
          <w:p w14:paraId="6381674E" w14:textId="2DC41489" w:rsidR="00DD1F34" w:rsidRDefault="00DD1F34" w:rsidP="00FB186B">
            <w:pPr>
              <w:spacing w:before="100" w:beforeAutospacing="1" w:after="100" w:afterAutospacing="1"/>
            </w:pPr>
            <w:r w:rsidRPr="00772658">
              <w:rPr>
                <w:b/>
              </w:rPr>
              <w:t xml:space="preserve">Usnesení č. </w:t>
            </w:r>
            <w:r w:rsidR="00B71E13">
              <w:rPr>
                <w:b/>
              </w:rPr>
              <w:t>1</w:t>
            </w:r>
            <w:r w:rsidR="00772658" w:rsidRPr="00772658">
              <w:rPr>
                <w:b/>
              </w:rPr>
              <w:t>-</w:t>
            </w:r>
            <w:r w:rsidR="001D27A9">
              <w:rPr>
                <w:b/>
              </w:rPr>
              <w:t>1/2023</w:t>
            </w:r>
            <w:r w:rsidRPr="00772658">
              <w:rPr>
                <w:b/>
              </w:rPr>
              <w:t>:</w:t>
            </w:r>
            <w:r w:rsidRPr="00772658">
              <w:t xml:space="preserve"> </w:t>
            </w:r>
            <w:r w:rsidRPr="00772658">
              <w:rPr>
                <w:b/>
              </w:rPr>
              <w:t>Program jednání byl přijat.</w:t>
            </w:r>
          </w:p>
        </w:tc>
        <w:tc>
          <w:tcPr>
            <w:tcW w:w="1298" w:type="dxa"/>
          </w:tcPr>
          <w:p w14:paraId="76650030" w14:textId="53E09316" w:rsidR="00DD1F34" w:rsidRDefault="00A553A1" w:rsidP="00DD1F34">
            <w:r>
              <w:t xml:space="preserve">Hana </w:t>
            </w:r>
            <w:proofErr w:type="spellStart"/>
            <w:r>
              <w:t>Barboříkováčlenové</w:t>
            </w:r>
            <w:proofErr w:type="spellEnd"/>
            <w:r>
              <w:t xml:space="preserve"> ŘV</w:t>
            </w:r>
          </w:p>
          <w:p w14:paraId="1BC51E03" w14:textId="77777777" w:rsidR="00DD1F34" w:rsidRDefault="00DD1F34" w:rsidP="00DD1F34"/>
        </w:tc>
      </w:tr>
      <w:tr w:rsidR="00333C90" w14:paraId="21ED3DAC" w14:textId="77777777" w:rsidTr="00A553A1">
        <w:tc>
          <w:tcPr>
            <w:tcW w:w="1470" w:type="dxa"/>
          </w:tcPr>
          <w:p w14:paraId="1A9D1B29" w14:textId="7E20781A" w:rsidR="00333C90" w:rsidRDefault="00A553A1">
            <w:r>
              <w:t>R</w:t>
            </w:r>
          </w:p>
        </w:tc>
        <w:tc>
          <w:tcPr>
            <w:tcW w:w="7886" w:type="dxa"/>
          </w:tcPr>
          <w:p w14:paraId="003025A3" w14:textId="16B8FCF5" w:rsidR="001D27A9" w:rsidRDefault="001D27A9" w:rsidP="001D27A9">
            <w:pPr>
              <w:spacing w:before="100" w:beforeAutospacing="1" w:after="100" w:afterAutospacing="1"/>
              <w:rPr>
                <w:b/>
              </w:rPr>
            </w:pPr>
            <w:r w:rsidRPr="001D27A9">
              <w:rPr>
                <w:b/>
              </w:rPr>
              <w:t>Projednání a hlasování o navrženém statutu a jednacím řádu</w:t>
            </w:r>
          </w:p>
          <w:bookmarkStart w:id="0" w:name="_MON_1739776728"/>
          <w:bookmarkEnd w:id="0"/>
          <w:p w14:paraId="51CD0311" w14:textId="25E9FAC1" w:rsidR="001D27A9" w:rsidRPr="001D27A9" w:rsidRDefault="001D27A9" w:rsidP="001D27A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object w:dxaOrig="1538" w:dyaOrig="991" w14:anchorId="6D479E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9" type="#_x0000_t75" style="width:76.9pt;height:49.5pt" o:ole="">
                  <v:imagedata r:id="rId13" o:title=""/>
                </v:shape>
                <o:OLEObject Type="Embed" ProgID="Word.Document.12" ShapeID="_x0000_i1529" DrawAspect="Icon" ObjectID="_1739778657" r:id="rId14">
                  <o:FieldCodes>\s</o:FieldCodes>
                </o:OLEObject>
              </w:object>
            </w:r>
            <w:r>
              <w:rPr>
                <w:b/>
              </w:rPr>
              <w:t xml:space="preserve"> </w:t>
            </w:r>
            <w:bookmarkStart w:id="1" w:name="_MON_1739776760"/>
            <w:bookmarkEnd w:id="1"/>
            <w:r>
              <w:rPr>
                <w:b/>
              </w:rPr>
              <w:object w:dxaOrig="1538" w:dyaOrig="991" w14:anchorId="1C457650">
                <v:shape id="_x0000_i1530" type="#_x0000_t75" style="width:76.9pt;height:49.5pt" o:ole="">
                  <v:imagedata r:id="rId15" o:title=""/>
                </v:shape>
                <o:OLEObject Type="Embed" ProgID="Word.Document.12" ShapeID="_x0000_i1530" DrawAspect="Icon" ObjectID="_1739778658" r:id="rId16">
                  <o:FieldCodes>\s</o:FieldCodes>
                </o:OLEObject>
              </w:object>
            </w:r>
          </w:p>
          <w:p w14:paraId="3153144E" w14:textId="77777777" w:rsidR="001D27A9" w:rsidRPr="001D27A9" w:rsidRDefault="001D27A9" w:rsidP="001D27A9">
            <w:r w:rsidRPr="001D27A9">
              <w:t>Návrh usnesení: ŘV schvaluje navržený statut a jednací řád</w:t>
            </w:r>
          </w:p>
          <w:p w14:paraId="5B3ECD80" w14:textId="77777777" w:rsidR="001D27A9" w:rsidRPr="001D27A9" w:rsidRDefault="001D27A9" w:rsidP="001D27A9">
            <w:r w:rsidRPr="001D27A9">
              <w:t xml:space="preserve">Hlasování: </w:t>
            </w:r>
          </w:p>
          <w:p w14:paraId="135E8730" w14:textId="13E1528C" w:rsidR="001D27A9" w:rsidRPr="001D27A9" w:rsidRDefault="001D27A9" w:rsidP="001D27A9">
            <w:r w:rsidRPr="001D27A9">
              <w:t>Pro:</w:t>
            </w:r>
            <w:r>
              <w:t>14</w:t>
            </w:r>
          </w:p>
          <w:p w14:paraId="2C74EE31" w14:textId="71790AFF" w:rsidR="001D27A9" w:rsidRDefault="001D27A9" w:rsidP="001D27A9">
            <w:r w:rsidRPr="001D27A9">
              <w:t>Proti:</w:t>
            </w:r>
          </w:p>
          <w:p w14:paraId="4BA7D0AC" w14:textId="433AE490" w:rsidR="001D27A9" w:rsidRPr="001D27A9" w:rsidRDefault="001D27A9" w:rsidP="001D27A9">
            <w:r>
              <w:t>Zdrželi se: 4</w:t>
            </w:r>
            <w:r w:rsidR="008D454D">
              <w:t xml:space="preserve"> (technické problémy s hlasováním)</w:t>
            </w:r>
          </w:p>
          <w:p w14:paraId="105A0FCA" w14:textId="77777777" w:rsidR="001D27A9" w:rsidRDefault="001D27A9" w:rsidP="001D27A9"/>
          <w:p w14:paraId="02F409D8" w14:textId="05A2409D" w:rsidR="001D27A9" w:rsidRPr="001D27A9" w:rsidRDefault="001D27A9" w:rsidP="001D27A9">
            <w:pPr>
              <w:rPr>
                <w:b/>
              </w:rPr>
            </w:pPr>
            <w:r w:rsidRPr="001D27A9">
              <w:rPr>
                <w:b/>
              </w:rPr>
              <w:t>Usnesení 2-1/2023: Statut a jednací řád ŘV byly přijaty.</w:t>
            </w:r>
          </w:p>
          <w:p w14:paraId="7F987477" w14:textId="77777777" w:rsidR="004E3D92" w:rsidRDefault="004E3D92" w:rsidP="002B7BFF"/>
          <w:p w14:paraId="40F1DA75" w14:textId="4627CAB6" w:rsidR="001D27A9" w:rsidRDefault="001D27A9" w:rsidP="002B7BFF"/>
        </w:tc>
        <w:tc>
          <w:tcPr>
            <w:tcW w:w="1298" w:type="dxa"/>
          </w:tcPr>
          <w:p w14:paraId="195692FF" w14:textId="77777777" w:rsidR="00211B07" w:rsidRDefault="00211B07"/>
          <w:p w14:paraId="295207F8" w14:textId="311E9719" w:rsidR="00DD1F34" w:rsidRDefault="00A553A1" w:rsidP="00DD1F34">
            <w:r>
              <w:t>Členové ŘV</w:t>
            </w:r>
          </w:p>
          <w:p w14:paraId="4B088BEF" w14:textId="77777777" w:rsidR="007043CF" w:rsidRDefault="007043CF" w:rsidP="004E0DEE"/>
        </w:tc>
      </w:tr>
      <w:tr w:rsidR="00B71E13" w14:paraId="0F39EAED" w14:textId="77777777" w:rsidTr="00A553A1">
        <w:tc>
          <w:tcPr>
            <w:tcW w:w="1470" w:type="dxa"/>
          </w:tcPr>
          <w:p w14:paraId="2563ADE7" w14:textId="77777777" w:rsidR="00B71E13" w:rsidRDefault="00B71E13" w:rsidP="00343243">
            <w:r>
              <w:t>R</w:t>
            </w:r>
          </w:p>
        </w:tc>
        <w:tc>
          <w:tcPr>
            <w:tcW w:w="7886" w:type="dxa"/>
          </w:tcPr>
          <w:p w14:paraId="0A5A4D6F" w14:textId="7E1B3900" w:rsidR="00A553A1" w:rsidRDefault="00A553A1" w:rsidP="00A553A1">
            <w:pPr>
              <w:rPr>
                <w:b/>
              </w:rPr>
            </w:pPr>
            <w:r w:rsidRPr="00A553A1">
              <w:rPr>
                <w:b/>
              </w:rPr>
              <w:t>Volba předsedy ŘV</w:t>
            </w:r>
          </w:p>
          <w:p w14:paraId="7566B01B" w14:textId="77777777" w:rsidR="00A553A1" w:rsidRPr="00A553A1" w:rsidRDefault="00A553A1" w:rsidP="00A553A1">
            <w:pPr>
              <w:rPr>
                <w:b/>
              </w:rPr>
            </w:pPr>
          </w:p>
          <w:p w14:paraId="6CF3217C" w14:textId="77777777" w:rsidR="00A553A1" w:rsidRPr="00A553A1" w:rsidRDefault="00A553A1" w:rsidP="00A553A1">
            <w:r w:rsidRPr="00A553A1">
              <w:t>Návrh usnesení: ŘV zvolil paní Květu Trčkovou předsedou ŘV MAP III.</w:t>
            </w:r>
          </w:p>
          <w:p w14:paraId="4658806B" w14:textId="77777777" w:rsidR="00A553A1" w:rsidRPr="00A553A1" w:rsidRDefault="00A553A1" w:rsidP="00A553A1">
            <w:r w:rsidRPr="00A553A1">
              <w:t xml:space="preserve">Hlasování: </w:t>
            </w:r>
          </w:p>
          <w:p w14:paraId="4C4351C7" w14:textId="6FB28BE3" w:rsidR="00A553A1" w:rsidRPr="00A553A1" w:rsidRDefault="00A553A1" w:rsidP="00A553A1">
            <w:r w:rsidRPr="00A553A1">
              <w:lastRenderedPageBreak/>
              <w:t>Pro:</w:t>
            </w:r>
            <w:r w:rsidR="00B91EDF">
              <w:t>15</w:t>
            </w:r>
          </w:p>
          <w:p w14:paraId="4DA50F04" w14:textId="1B728F07" w:rsidR="00A553A1" w:rsidRDefault="00A553A1" w:rsidP="00A553A1">
            <w:r w:rsidRPr="00A553A1">
              <w:t>Proti:</w:t>
            </w:r>
            <w:r>
              <w:t>0</w:t>
            </w:r>
          </w:p>
          <w:p w14:paraId="14E5B1F9" w14:textId="39FF7DEF" w:rsidR="00A553A1" w:rsidRDefault="00A553A1" w:rsidP="00A553A1">
            <w:r>
              <w:t>Zdr</w:t>
            </w:r>
            <w:r w:rsidR="00B91EDF">
              <w:t>žel se: 3</w:t>
            </w:r>
            <w:r>
              <w:t xml:space="preserve"> (</w:t>
            </w:r>
            <w:r w:rsidR="00B91EDF">
              <w:t>technické problémy s hlasováním</w:t>
            </w:r>
            <w:bookmarkStart w:id="2" w:name="_GoBack"/>
            <w:bookmarkEnd w:id="2"/>
            <w:r>
              <w:t>)</w:t>
            </w:r>
          </w:p>
          <w:p w14:paraId="6B699B20" w14:textId="77777777" w:rsidR="00A553A1" w:rsidRPr="00A553A1" w:rsidRDefault="00A553A1" w:rsidP="00A553A1"/>
          <w:p w14:paraId="733F8B54" w14:textId="0416EBAF" w:rsidR="00A553A1" w:rsidRPr="00A553A1" w:rsidRDefault="00A553A1" w:rsidP="00A553A1">
            <w:pPr>
              <w:rPr>
                <w:b/>
              </w:rPr>
            </w:pPr>
            <w:r w:rsidRPr="00A553A1">
              <w:rPr>
                <w:b/>
              </w:rPr>
              <w:t>Usnesení 3-1/2023: ŘV zvolil paní Květu Trčkovou předsedou ŘV MAP III.</w:t>
            </w:r>
          </w:p>
          <w:p w14:paraId="10618C6B" w14:textId="7CD9BAAD" w:rsidR="00B71E13" w:rsidRDefault="00B71E13" w:rsidP="0038234C"/>
        </w:tc>
        <w:tc>
          <w:tcPr>
            <w:tcW w:w="1298" w:type="dxa"/>
          </w:tcPr>
          <w:p w14:paraId="0954A490" w14:textId="77777777" w:rsidR="00B71E13" w:rsidRDefault="00B71E13" w:rsidP="00343243">
            <w:r>
              <w:lastRenderedPageBreak/>
              <w:t>členové ŘV</w:t>
            </w:r>
          </w:p>
        </w:tc>
      </w:tr>
      <w:tr w:rsidR="00EE2CC2" w14:paraId="1966F41C" w14:textId="77777777" w:rsidTr="00A553A1">
        <w:tc>
          <w:tcPr>
            <w:tcW w:w="1470" w:type="dxa"/>
          </w:tcPr>
          <w:p w14:paraId="3BF64BEE" w14:textId="4D577BEA" w:rsidR="00EE2CC2" w:rsidRDefault="00EE2CC2">
            <w:r>
              <w:lastRenderedPageBreak/>
              <w:t>I</w:t>
            </w:r>
          </w:p>
        </w:tc>
        <w:tc>
          <w:tcPr>
            <w:tcW w:w="7886" w:type="dxa"/>
          </w:tcPr>
          <w:p w14:paraId="6EE101A3" w14:textId="77777777" w:rsidR="00A553A1" w:rsidRDefault="00A553A1" w:rsidP="00A553A1">
            <w:pPr>
              <w:spacing w:before="100" w:beforeAutospacing="1" w:after="100" w:afterAutospacing="1"/>
            </w:pPr>
            <w:r>
              <w:t>Rekapitulace projektu</w:t>
            </w:r>
          </w:p>
          <w:p w14:paraId="34511197" w14:textId="407F4E06" w:rsidR="00A553A1" w:rsidRPr="00A553A1" w:rsidRDefault="00A553A1" w:rsidP="00A553A1">
            <w:pPr>
              <w:spacing w:before="100" w:beforeAutospacing="1" w:after="100" w:afterAutospacing="1"/>
            </w:pPr>
            <w:r>
              <w:t xml:space="preserve">Vize: </w:t>
            </w:r>
            <w:r w:rsidRPr="00A553A1">
              <w:rPr>
                <w:b/>
                <w:bCs/>
              </w:rPr>
              <w:t>„Na území ORP Černošice je zajištěn rovný přístup ke vzdělání každého dítěte a žáka. Dětem a žákům je garantováno právo vzdělávat se alespoň v základním standardu, dostupné vzdálenosti a ideálně též v komunitě obce, na kterou budou navázány další, i mimoškolní aktivity. Jen takové prostředí napomůže dalšímu růstu a vývoji občansky zdravé, vzdělané, konkurenceschopné a prorodinné generace našich nástupců. </w:t>
            </w:r>
          </w:p>
          <w:p w14:paraId="251CA633" w14:textId="4908B2AA" w:rsidR="00A553A1" w:rsidRDefault="00A553A1" w:rsidP="00A553A1">
            <w:pPr>
              <w:spacing w:before="100" w:beforeAutospacing="1" w:after="100" w:afterAutospacing="1"/>
              <w:rPr>
                <w:b/>
                <w:bCs/>
              </w:rPr>
            </w:pPr>
            <w:r w:rsidRPr="00A553A1">
              <w:rPr>
                <w:b/>
                <w:bCs/>
              </w:rPr>
              <w:t>Proto všechny subjekty působící v oblasti základního a předškolního vzdělávání v obcích ORP Černošice samy i ve spolupráci s ostatními subjekty zajistí dostatek míst v moderně vybavených a k dětem, žákům, učitelům i veřejnosti přátelských školách a školských zařízeních, poskytujících kvalitní vzdělávání.“</w:t>
            </w:r>
          </w:p>
          <w:p w14:paraId="42BB4B58" w14:textId="41946B7E" w:rsidR="00A553A1" w:rsidRDefault="00A553A1" w:rsidP="00A553A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Strategické cíle a priority</w:t>
            </w:r>
          </w:p>
          <w:p w14:paraId="7C11074A" w14:textId="26A0225C" w:rsidR="00A553A1" w:rsidRPr="00A553A1" w:rsidRDefault="00A553A1" w:rsidP="00A553A1">
            <w:pPr>
              <w:spacing w:before="100" w:beforeAutospacing="1" w:after="100" w:afterAutospacing="1"/>
            </w:pPr>
            <w:r w:rsidRPr="00A553A1">
              <w:drawing>
                <wp:inline distT="0" distB="0" distL="0" distR="0" wp14:anchorId="6852FCCF" wp14:editId="200485E5">
                  <wp:extent cx="4837043" cy="3651289"/>
                  <wp:effectExtent l="0" t="0" r="190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105" cy="365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99DD8" w14:textId="316530A9" w:rsidR="00F25348" w:rsidRPr="00E60FE2" w:rsidRDefault="00F25348" w:rsidP="00A553A1">
            <w:pPr>
              <w:spacing w:before="100" w:beforeAutospacing="1" w:after="100" w:afterAutospacing="1"/>
            </w:pPr>
          </w:p>
        </w:tc>
        <w:tc>
          <w:tcPr>
            <w:tcW w:w="1298" w:type="dxa"/>
          </w:tcPr>
          <w:p w14:paraId="78A9705C" w14:textId="77777777" w:rsidR="00EF1EF6" w:rsidRDefault="00EF1EF6"/>
          <w:p w14:paraId="1748743B" w14:textId="77777777" w:rsidR="00EF1EF6" w:rsidRDefault="00EF1EF6">
            <w:r>
              <w:t>Hana Barboříková</w:t>
            </w:r>
          </w:p>
          <w:p w14:paraId="7A1C433D" w14:textId="27977116" w:rsidR="00DC3972" w:rsidRDefault="00DC3972"/>
          <w:p w14:paraId="294C7705" w14:textId="77777777" w:rsidR="00E60FE2" w:rsidRDefault="00E60FE2"/>
          <w:p w14:paraId="757EB808" w14:textId="77777777" w:rsidR="00EE2CC2" w:rsidRDefault="00EE2CC2"/>
        </w:tc>
      </w:tr>
      <w:tr w:rsidR="00EE2CC2" w14:paraId="4490CEDD" w14:textId="77777777" w:rsidTr="00A553A1">
        <w:tc>
          <w:tcPr>
            <w:tcW w:w="1470" w:type="dxa"/>
          </w:tcPr>
          <w:p w14:paraId="1DAF8A8D" w14:textId="12197D85" w:rsidR="00EE2CC2" w:rsidRDefault="00A553A1">
            <w:r>
              <w:t>I</w:t>
            </w:r>
          </w:p>
        </w:tc>
        <w:tc>
          <w:tcPr>
            <w:tcW w:w="7886" w:type="dxa"/>
          </w:tcPr>
          <w:p w14:paraId="2461F7E8" w14:textId="49098F97" w:rsidR="0032605E" w:rsidRDefault="00A553A1" w:rsidP="009011CF">
            <w:pPr>
              <w:rPr>
                <w:b/>
              </w:rPr>
            </w:pPr>
            <w:r>
              <w:rPr>
                <w:b/>
              </w:rPr>
              <w:t>Obsah a harmonogram projektu MAP III</w:t>
            </w:r>
          </w:p>
          <w:p w14:paraId="68880C7B" w14:textId="560E8945" w:rsidR="00A553A1" w:rsidRPr="00A553A1" w:rsidRDefault="00A553A1" w:rsidP="00A553A1">
            <w:r w:rsidRPr="00A553A1">
              <w:t>Realizace 1.</w:t>
            </w:r>
            <w:r>
              <w:t xml:space="preserve"> </w:t>
            </w:r>
            <w:r w:rsidRPr="00A553A1">
              <w:t>10.</w:t>
            </w:r>
            <w:r>
              <w:t xml:space="preserve"> </w:t>
            </w:r>
            <w:r w:rsidRPr="00A553A1">
              <w:t>2022 – 30.</w:t>
            </w:r>
            <w:r>
              <w:t xml:space="preserve"> </w:t>
            </w:r>
            <w:r w:rsidRPr="00A553A1">
              <w:t>11.</w:t>
            </w:r>
            <w:r>
              <w:t xml:space="preserve"> </w:t>
            </w:r>
            <w:r w:rsidRPr="00A553A1">
              <w:t>2023</w:t>
            </w:r>
          </w:p>
          <w:p w14:paraId="4653B72E" w14:textId="77777777" w:rsidR="00A553A1" w:rsidRPr="00A553A1" w:rsidRDefault="00A553A1" w:rsidP="00A553A1">
            <w:r w:rsidRPr="00A553A1">
              <w:t>Rozpočet: 2 337 932,24 Kč (MAS DB + partner MAS JZ)</w:t>
            </w:r>
          </w:p>
          <w:p w14:paraId="14A73A27" w14:textId="77777777" w:rsidR="00A553A1" w:rsidRPr="00A553A1" w:rsidRDefault="00A553A1" w:rsidP="00A553A1">
            <w:r w:rsidRPr="00A553A1">
              <w:t>Bez implementačních aktivit</w:t>
            </w:r>
          </w:p>
          <w:p w14:paraId="6E6EA6DB" w14:textId="77777777" w:rsidR="00A553A1" w:rsidRPr="00A553A1" w:rsidRDefault="00A553A1" w:rsidP="00A553A1">
            <w:r w:rsidRPr="00A553A1">
              <w:t>Klíčové aktivity</w:t>
            </w:r>
          </w:p>
          <w:p w14:paraId="260424B5" w14:textId="77777777" w:rsidR="00000000" w:rsidRPr="00A553A1" w:rsidRDefault="00A176E6" w:rsidP="00A553A1">
            <w:pPr>
              <w:numPr>
                <w:ilvl w:val="0"/>
                <w:numId w:val="17"/>
              </w:numPr>
            </w:pPr>
            <w:r w:rsidRPr="00A553A1">
              <w:rPr>
                <w:lang w:val="pl-PL"/>
              </w:rPr>
              <w:t xml:space="preserve">Rozvoj a aktualizace MAP </w:t>
            </w:r>
          </w:p>
          <w:p w14:paraId="0801050E" w14:textId="77777777" w:rsidR="00000000" w:rsidRPr="00A553A1" w:rsidRDefault="00A176E6" w:rsidP="00A553A1">
            <w:pPr>
              <w:numPr>
                <w:ilvl w:val="1"/>
                <w:numId w:val="17"/>
              </w:numPr>
            </w:pPr>
            <w:r w:rsidRPr="00A553A1">
              <w:rPr>
                <w:lang w:val="pl-PL"/>
              </w:rPr>
              <w:t>Činnost ŘV, pracovní skupiny, platformy setkávání</w:t>
            </w:r>
          </w:p>
          <w:p w14:paraId="2A2BA0A3" w14:textId="77777777" w:rsidR="00000000" w:rsidRPr="00A553A1" w:rsidRDefault="00A176E6" w:rsidP="00A553A1">
            <w:pPr>
              <w:numPr>
                <w:ilvl w:val="1"/>
                <w:numId w:val="17"/>
              </w:numPr>
            </w:pPr>
            <w:r w:rsidRPr="00A553A1">
              <w:rPr>
                <w:lang w:val="pl-PL"/>
              </w:rPr>
              <w:t xml:space="preserve">Návrh strategického rámce (do roku 2025) a akčního plánu na další období (2023,2024,2025) </w:t>
            </w:r>
            <w:r w:rsidRPr="00A553A1">
              <w:rPr>
                <w:lang w:val="pl-PL"/>
              </w:rPr>
              <w:sym w:font="Wingdings" w:char="F0E0"/>
            </w:r>
            <w:r w:rsidRPr="00A553A1">
              <w:rPr>
                <w:lang w:val="pl-PL"/>
              </w:rPr>
              <w:t xml:space="preserve"> vazba na navazující MAP IV (implementační aktivity)</w:t>
            </w:r>
          </w:p>
          <w:p w14:paraId="66BE49AE" w14:textId="77777777" w:rsidR="00000000" w:rsidRPr="00A553A1" w:rsidRDefault="00A176E6" w:rsidP="00A553A1">
            <w:pPr>
              <w:numPr>
                <w:ilvl w:val="1"/>
                <w:numId w:val="17"/>
              </w:numPr>
            </w:pPr>
            <w:r w:rsidRPr="00A553A1">
              <w:rPr>
                <w:lang w:val="pl-PL"/>
              </w:rPr>
              <w:t>Evaluace procesu místního akčního plánování</w:t>
            </w:r>
          </w:p>
          <w:p w14:paraId="2D1D8874" w14:textId="06B4F562" w:rsidR="00A553A1" w:rsidRDefault="00A553A1" w:rsidP="00A553A1">
            <w:pPr>
              <w:rPr>
                <w:lang w:val="pl-PL"/>
              </w:rPr>
            </w:pPr>
            <w:r w:rsidRPr="00A553A1">
              <w:rPr>
                <w:lang w:val="pl-PL"/>
              </w:rPr>
              <w:t>-  Cílem podaktivity je vyhodnotit celý proces místního akčního plánování na území ORP, od r. 2016</w:t>
            </w:r>
          </w:p>
          <w:p w14:paraId="673677DB" w14:textId="2FA102CC" w:rsidR="00A553A1" w:rsidRDefault="00A553A1" w:rsidP="00A553A1">
            <w:pPr>
              <w:rPr>
                <w:lang w:val="pl-PL"/>
              </w:rPr>
            </w:pPr>
          </w:p>
          <w:p w14:paraId="77C51CA8" w14:textId="77777777" w:rsidR="00A553A1" w:rsidRPr="00A553A1" w:rsidRDefault="00A553A1" w:rsidP="00A553A1">
            <w:r w:rsidRPr="00A553A1">
              <w:t>Setkávání PS – 4x do roku</w:t>
            </w:r>
          </w:p>
          <w:p w14:paraId="5FE96200" w14:textId="77777777" w:rsidR="00A553A1" w:rsidRPr="00A553A1" w:rsidRDefault="00A553A1" w:rsidP="00A553A1">
            <w:r w:rsidRPr="00A553A1">
              <w:t>Jednání ŘV – v souvislosti se schvalováním investic, 1x6 měsíců (březen, září)</w:t>
            </w:r>
          </w:p>
          <w:p w14:paraId="17617557" w14:textId="77777777" w:rsidR="00A553A1" w:rsidRPr="00A553A1" w:rsidRDefault="00A553A1" w:rsidP="00A553A1">
            <w:r w:rsidRPr="00A553A1">
              <w:t>Evaluace – k projednání výstupů 9/2023, dotazování aktérů jaro 23</w:t>
            </w:r>
          </w:p>
          <w:p w14:paraId="4EF517B6" w14:textId="77777777" w:rsidR="00A553A1" w:rsidRPr="00A553A1" w:rsidRDefault="00A553A1" w:rsidP="00A553A1"/>
          <w:p w14:paraId="50E3FC83" w14:textId="11B22EF6" w:rsidR="007D34D5" w:rsidRDefault="007D34D5" w:rsidP="004E3D92"/>
        </w:tc>
        <w:tc>
          <w:tcPr>
            <w:tcW w:w="1298" w:type="dxa"/>
          </w:tcPr>
          <w:p w14:paraId="555B1417" w14:textId="77777777" w:rsidR="00D40229" w:rsidRDefault="00D40229" w:rsidP="00D40229">
            <w:r>
              <w:t>Hana Barboříková</w:t>
            </w:r>
          </w:p>
          <w:p w14:paraId="221EA2C7" w14:textId="5D95CBAE" w:rsidR="00D40229" w:rsidRDefault="00D40229" w:rsidP="00D40229"/>
          <w:p w14:paraId="13CD4305" w14:textId="77777777" w:rsidR="00EE2CC2" w:rsidRDefault="00EE2CC2" w:rsidP="00B27CCD"/>
        </w:tc>
      </w:tr>
      <w:tr w:rsidR="002B7BFF" w14:paraId="616D42B0" w14:textId="77777777" w:rsidTr="00A553A1">
        <w:tc>
          <w:tcPr>
            <w:tcW w:w="1470" w:type="dxa"/>
          </w:tcPr>
          <w:p w14:paraId="412DFD4A" w14:textId="42C80B7B" w:rsidR="002B7BFF" w:rsidRDefault="00A553A1">
            <w:r>
              <w:t>I</w:t>
            </w:r>
          </w:p>
        </w:tc>
        <w:tc>
          <w:tcPr>
            <w:tcW w:w="7886" w:type="dxa"/>
          </w:tcPr>
          <w:p w14:paraId="07B1FFA5" w14:textId="77777777" w:rsidR="002B7BFF" w:rsidRDefault="00A553A1" w:rsidP="00A553A1">
            <w:r>
              <w:t xml:space="preserve">Schválení aktualizace investic per </w:t>
            </w:r>
            <w:proofErr w:type="spellStart"/>
            <w:r>
              <w:t>rollam</w:t>
            </w:r>
            <w:proofErr w:type="spellEnd"/>
          </w:p>
          <w:p w14:paraId="634B6D36" w14:textId="77777777" w:rsidR="00A553A1" w:rsidRDefault="00A553A1" w:rsidP="00A553A1">
            <w:pPr>
              <w:pStyle w:val="Odstavecseseznamem"/>
              <w:numPr>
                <w:ilvl w:val="1"/>
                <w:numId w:val="17"/>
              </w:numPr>
            </w:pPr>
            <w:r>
              <w:t>Půjde mailem</w:t>
            </w:r>
          </w:p>
          <w:p w14:paraId="1C5AD53B" w14:textId="352B4224" w:rsidR="00A553A1" w:rsidRDefault="00A553A1" w:rsidP="0067362C">
            <w:pPr>
              <w:pStyle w:val="Odstavecseseznamem"/>
              <w:numPr>
                <w:ilvl w:val="1"/>
                <w:numId w:val="17"/>
              </w:numPr>
            </w:pPr>
            <w:r>
              <w:t>Stále</w:t>
            </w:r>
            <w:r w:rsidR="0067362C">
              <w:t xml:space="preserve"> ještě dochází opožděné aktualizace z obcí</w:t>
            </w:r>
          </w:p>
        </w:tc>
        <w:tc>
          <w:tcPr>
            <w:tcW w:w="1298" w:type="dxa"/>
          </w:tcPr>
          <w:p w14:paraId="63B2E7A3" w14:textId="288E1171" w:rsidR="002B7BFF" w:rsidRDefault="002B7BFF" w:rsidP="00D40229">
            <w:r>
              <w:t>Hana Barboříková</w:t>
            </w:r>
          </w:p>
        </w:tc>
      </w:tr>
      <w:tr w:rsidR="00CA609B" w14:paraId="2F510DA8" w14:textId="77777777" w:rsidTr="00A553A1">
        <w:tc>
          <w:tcPr>
            <w:tcW w:w="1470" w:type="dxa"/>
          </w:tcPr>
          <w:p w14:paraId="5A1881C3" w14:textId="41DD607D" w:rsidR="00CA609B" w:rsidRDefault="0067362C">
            <w:r>
              <w:t>I</w:t>
            </w:r>
          </w:p>
        </w:tc>
        <w:tc>
          <w:tcPr>
            <w:tcW w:w="7886" w:type="dxa"/>
          </w:tcPr>
          <w:p w14:paraId="7C51DB65" w14:textId="529B22C0" w:rsidR="00CA609B" w:rsidRDefault="0067362C" w:rsidP="00CA609B">
            <w:r>
              <w:t>Aktuální informace k projektu</w:t>
            </w:r>
          </w:p>
          <w:p w14:paraId="441E0D36" w14:textId="73CC78B2" w:rsidR="0067362C" w:rsidRDefault="0067362C" w:rsidP="00CA609B">
            <w:r>
              <w:t xml:space="preserve">Web: </w:t>
            </w:r>
            <w:hyperlink r:id="rId18" w:history="1">
              <w:r w:rsidRPr="00233519">
                <w:rPr>
                  <w:rStyle w:val="Hypertextovodkaz"/>
                </w:rPr>
                <w:t>https://www.map-orpcernosice.cz/category/aktuality/</w:t>
              </w:r>
            </w:hyperlink>
          </w:p>
          <w:p w14:paraId="4F5AA865" w14:textId="1BB0056C" w:rsidR="0067362C" w:rsidRDefault="0067362C" w:rsidP="00CA609B">
            <w:r>
              <w:t xml:space="preserve">FB: </w:t>
            </w:r>
            <w:hyperlink r:id="rId19" w:history="1">
              <w:r w:rsidRPr="00233519">
                <w:rPr>
                  <w:rStyle w:val="Hypertextovodkaz"/>
                </w:rPr>
                <w:t>https://www.facebook.com/map.pro.cernosice/</w:t>
              </w:r>
            </w:hyperlink>
          </w:p>
          <w:p w14:paraId="7936FCCA" w14:textId="0F086014" w:rsidR="0067362C" w:rsidRDefault="0067362C" w:rsidP="00CA609B"/>
        </w:tc>
        <w:tc>
          <w:tcPr>
            <w:tcW w:w="1298" w:type="dxa"/>
          </w:tcPr>
          <w:p w14:paraId="4D8CD841" w14:textId="1A47F783" w:rsidR="00CA609B" w:rsidRDefault="00CA609B" w:rsidP="002B7BFF">
            <w:r>
              <w:t>Hana Barboříková</w:t>
            </w:r>
          </w:p>
        </w:tc>
      </w:tr>
    </w:tbl>
    <w:p w14:paraId="79C0BA06" w14:textId="5653702E" w:rsidR="00D20395" w:rsidRPr="00772658" w:rsidRDefault="00D20395">
      <w:pPr>
        <w:rPr>
          <w:sz w:val="28"/>
        </w:rPr>
      </w:pPr>
      <w:r w:rsidRPr="00772658">
        <w:rPr>
          <w:sz w:val="28"/>
        </w:rPr>
        <w:t>V</w:t>
      </w:r>
      <w:r w:rsidR="0067362C">
        <w:rPr>
          <w:sz w:val="28"/>
        </w:rPr>
        <w:t> Dolních Břežanech</w:t>
      </w:r>
      <w:r w:rsidRPr="00772658">
        <w:rPr>
          <w:sz w:val="28"/>
        </w:rPr>
        <w:t xml:space="preserve">: </w:t>
      </w:r>
      <w:r w:rsidR="0067362C">
        <w:rPr>
          <w:sz w:val="28"/>
        </w:rPr>
        <w:t>27</w:t>
      </w:r>
      <w:r w:rsidR="00772658" w:rsidRPr="00772658">
        <w:rPr>
          <w:sz w:val="28"/>
        </w:rPr>
        <w:t>.</w:t>
      </w:r>
      <w:r w:rsidR="0067362C">
        <w:rPr>
          <w:sz w:val="28"/>
        </w:rPr>
        <w:t xml:space="preserve"> 2</w:t>
      </w:r>
      <w:r w:rsidRPr="00772658">
        <w:rPr>
          <w:sz w:val="28"/>
        </w:rPr>
        <w:t>.</w:t>
      </w:r>
      <w:r w:rsidR="0067362C">
        <w:rPr>
          <w:sz w:val="28"/>
        </w:rPr>
        <w:t xml:space="preserve"> 2022</w:t>
      </w:r>
    </w:p>
    <w:p w14:paraId="71AD7F6C" w14:textId="696B4E20" w:rsidR="00D20395" w:rsidRDefault="00D20395">
      <w:pPr>
        <w:rPr>
          <w:sz w:val="28"/>
        </w:rPr>
      </w:pPr>
      <w:r w:rsidRPr="00D20395">
        <w:rPr>
          <w:sz w:val="28"/>
        </w:rPr>
        <w:t>Podpis zapisovatele: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67362C">
        <w:rPr>
          <w:sz w:val="28"/>
        </w:rPr>
        <w:t>Hana Barboříková</w:t>
      </w:r>
    </w:p>
    <w:p w14:paraId="27FE4D32" w14:textId="77777777" w:rsidR="00DC3972" w:rsidRPr="00D20395" w:rsidRDefault="00DC3972">
      <w:pPr>
        <w:rPr>
          <w:sz w:val="28"/>
        </w:rPr>
      </w:pPr>
    </w:p>
    <w:p w14:paraId="61E42D7C" w14:textId="5154CB13" w:rsidR="00D20395" w:rsidRDefault="00D20395">
      <w:pPr>
        <w:rPr>
          <w:sz w:val="28"/>
        </w:rPr>
      </w:pPr>
      <w:r w:rsidRPr="00D20395">
        <w:rPr>
          <w:sz w:val="28"/>
        </w:rPr>
        <w:t>Podpis ověřovatele: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67362C">
        <w:rPr>
          <w:sz w:val="28"/>
        </w:rPr>
        <w:t>Martina Bláhová</w:t>
      </w:r>
    </w:p>
    <w:p w14:paraId="09B1E257" w14:textId="77777777" w:rsidR="00DC3972" w:rsidRPr="00D20395" w:rsidRDefault="00DC3972">
      <w:pPr>
        <w:rPr>
          <w:sz w:val="28"/>
        </w:rPr>
      </w:pPr>
    </w:p>
    <w:p w14:paraId="0844D37D" w14:textId="3CFF7257" w:rsidR="00D20395" w:rsidRPr="00D20395" w:rsidRDefault="00D20395">
      <w:pPr>
        <w:rPr>
          <w:sz w:val="28"/>
        </w:rPr>
      </w:pPr>
    </w:p>
    <w:sectPr w:rsidR="00D20395" w:rsidRPr="00D20395" w:rsidSect="00101038">
      <w:headerReference w:type="default" r:id="rId20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56BFC" w14:textId="77777777" w:rsidR="00A176E6" w:rsidRDefault="00A176E6" w:rsidP="0050248A">
      <w:pPr>
        <w:spacing w:after="0" w:line="240" w:lineRule="auto"/>
      </w:pPr>
      <w:r>
        <w:separator/>
      </w:r>
    </w:p>
  </w:endnote>
  <w:endnote w:type="continuationSeparator" w:id="0">
    <w:p w14:paraId="680AFE2F" w14:textId="77777777" w:rsidR="00A176E6" w:rsidRDefault="00A176E6" w:rsidP="0050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EA441" w14:textId="77777777" w:rsidR="00A176E6" w:rsidRDefault="00A176E6" w:rsidP="0050248A">
      <w:pPr>
        <w:spacing w:after="0" w:line="240" w:lineRule="auto"/>
      </w:pPr>
      <w:r>
        <w:separator/>
      </w:r>
    </w:p>
  </w:footnote>
  <w:footnote w:type="continuationSeparator" w:id="0">
    <w:p w14:paraId="787B2CEF" w14:textId="77777777" w:rsidR="00A176E6" w:rsidRDefault="00A176E6" w:rsidP="0050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F9E7" w14:textId="77777777" w:rsidR="0050248A" w:rsidRDefault="0050248A">
    <w:pPr>
      <w:pStyle w:val="Zhlav"/>
    </w:pPr>
  </w:p>
  <w:p w14:paraId="70B1FAFE" w14:textId="77777777" w:rsidR="0050248A" w:rsidRDefault="005024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0A5D"/>
    <w:multiLevelType w:val="hybridMultilevel"/>
    <w:tmpl w:val="AD007E98"/>
    <w:lvl w:ilvl="0" w:tplc="3BFC9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2FCE"/>
    <w:multiLevelType w:val="hybridMultilevel"/>
    <w:tmpl w:val="60703168"/>
    <w:lvl w:ilvl="0" w:tplc="DB8E5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6FE7"/>
    <w:multiLevelType w:val="hybridMultilevel"/>
    <w:tmpl w:val="6848F3F0"/>
    <w:lvl w:ilvl="0" w:tplc="03B2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EB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05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8E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65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A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0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66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0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BB5689"/>
    <w:multiLevelType w:val="hybridMultilevel"/>
    <w:tmpl w:val="050E29F4"/>
    <w:lvl w:ilvl="0" w:tplc="0450D7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CCA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8C9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4F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E6D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61B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EAC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8C1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262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E1CA6"/>
    <w:multiLevelType w:val="hybridMultilevel"/>
    <w:tmpl w:val="A1EC8CAA"/>
    <w:lvl w:ilvl="0" w:tplc="D8A83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03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E7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2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0D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23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6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81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420B16"/>
    <w:multiLevelType w:val="hybridMultilevel"/>
    <w:tmpl w:val="400E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C5954"/>
    <w:multiLevelType w:val="hybridMultilevel"/>
    <w:tmpl w:val="46824550"/>
    <w:lvl w:ilvl="0" w:tplc="81701A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28BF62">
      <w:start w:val="1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635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D5828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C7CDA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0A685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6CDB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35221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5010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768B3"/>
    <w:multiLevelType w:val="hybridMultilevel"/>
    <w:tmpl w:val="EC700E36"/>
    <w:lvl w:ilvl="0" w:tplc="7E646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4"/>
  </w:num>
  <w:num w:numId="5">
    <w:abstractNumId w:val="0"/>
  </w:num>
  <w:num w:numId="6">
    <w:abstractNumId w:val="16"/>
  </w:num>
  <w:num w:numId="7">
    <w:abstractNumId w:val="7"/>
  </w:num>
  <w:num w:numId="8">
    <w:abstractNumId w:val="12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 w:numId="13">
    <w:abstractNumId w:val="15"/>
  </w:num>
  <w:num w:numId="14">
    <w:abstractNumId w:val="8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249F6"/>
    <w:rsid w:val="00030675"/>
    <w:rsid w:val="00035AC6"/>
    <w:rsid w:val="0004130E"/>
    <w:rsid w:val="000C1E83"/>
    <w:rsid w:val="000C28BA"/>
    <w:rsid w:val="000D1C87"/>
    <w:rsid w:val="000E5524"/>
    <w:rsid w:val="000F2680"/>
    <w:rsid w:val="000F3E68"/>
    <w:rsid w:val="00101038"/>
    <w:rsid w:val="00125718"/>
    <w:rsid w:val="0017600A"/>
    <w:rsid w:val="0018757C"/>
    <w:rsid w:val="001B55E3"/>
    <w:rsid w:val="001C1BA1"/>
    <w:rsid w:val="001C4C06"/>
    <w:rsid w:val="001D27A9"/>
    <w:rsid w:val="001D7A1F"/>
    <w:rsid w:val="00211B07"/>
    <w:rsid w:val="002269C0"/>
    <w:rsid w:val="00266BCD"/>
    <w:rsid w:val="002B7BFF"/>
    <w:rsid w:val="002C4FD4"/>
    <w:rsid w:val="002D46CC"/>
    <w:rsid w:val="002E6BBC"/>
    <w:rsid w:val="002F4E51"/>
    <w:rsid w:val="002F7282"/>
    <w:rsid w:val="00317A60"/>
    <w:rsid w:val="0032605E"/>
    <w:rsid w:val="003271F3"/>
    <w:rsid w:val="00332F52"/>
    <w:rsid w:val="003339F9"/>
    <w:rsid w:val="00333C90"/>
    <w:rsid w:val="00355B33"/>
    <w:rsid w:val="003741FD"/>
    <w:rsid w:val="0038234C"/>
    <w:rsid w:val="00385BA3"/>
    <w:rsid w:val="003F09D7"/>
    <w:rsid w:val="004126F9"/>
    <w:rsid w:val="0046705A"/>
    <w:rsid w:val="00490BF9"/>
    <w:rsid w:val="004E0DEE"/>
    <w:rsid w:val="004E35C4"/>
    <w:rsid w:val="004E3D92"/>
    <w:rsid w:val="004F0B42"/>
    <w:rsid w:val="0050248A"/>
    <w:rsid w:val="005255FB"/>
    <w:rsid w:val="00550020"/>
    <w:rsid w:val="005A10EE"/>
    <w:rsid w:val="005A4ECD"/>
    <w:rsid w:val="00606883"/>
    <w:rsid w:val="0061304C"/>
    <w:rsid w:val="00616A8C"/>
    <w:rsid w:val="0062654F"/>
    <w:rsid w:val="00635A7C"/>
    <w:rsid w:val="0067362C"/>
    <w:rsid w:val="006736FE"/>
    <w:rsid w:val="006806D1"/>
    <w:rsid w:val="0069530A"/>
    <w:rsid w:val="007043CF"/>
    <w:rsid w:val="00714FDB"/>
    <w:rsid w:val="00740F78"/>
    <w:rsid w:val="0076221F"/>
    <w:rsid w:val="007643F8"/>
    <w:rsid w:val="00772658"/>
    <w:rsid w:val="007B470C"/>
    <w:rsid w:val="007C2060"/>
    <w:rsid w:val="007D3398"/>
    <w:rsid w:val="007D34D5"/>
    <w:rsid w:val="007E0B24"/>
    <w:rsid w:val="007F43C2"/>
    <w:rsid w:val="00822D38"/>
    <w:rsid w:val="00825F1B"/>
    <w:rsid w:val="00843F10"/>
    <w:rsid w:val="00857C58"/>
    <w:rsid w:val="00893932"/>
    <w:rsid w:val="008A46BC"/>
    <w:rsid w:val="008D454D"/>
    <w:rsid w:val="008F5B74"/>
    <w:rsid w:val="008F6022"/>
    <w:rsid w:val="009011CF"/>
    <w:rsid w:val="00990A90"/>
    <w:rsid w:val="009966A4"/>
    <w:rsid w:val="009D14CC"/>
    <w:rsid w:val="00A176E6"/>
    <w:rsid w:val="00A20D92"/>
    <w:rsid w:val="00A2736B"/>
    <w:rsid w:val="00A4649B"/>
    <w:rsid w:val="00A553A1"/>
    <w:rsid w:val="00A604CE"/>
    <w:rsid w:val="00B15759"/>
    <w:rsid w:val="00B27CCD"/>
    <w:rsid w:val="00B27F15"/>
    <w:rsid w:val="00B61606"/>
    <w:rsid w:val="00B71E13"/>
    <w:rsid w:val="00B91EDF"/>
    <w:rsid w:val="00BB7FC5"/>
    <w:rsid w:val="00BF11D9"/>
    <w:rsid w:val="00C01530"/>
    <w:rsid w:val="00C31B0E"/>
    <w:rsid w:val="00C67794"/>
    <w:rsid w:val="00C73185"/>
    <w:rsid w:val="00C9471F"/>
    <w:rsid w:val="00CA23B4"/>
    <w:rsid w:val="00CA609B"/>
    <w:rsid w:val="00CA6EFA"/>
    <w:rsid w:val="00CB32C7"/>
    <w:rsid w:val="00CC2C74"/>
    <w:rsid w:val="00D20395"/>
    <w:rsid w:val="00D3209C"/>
    <w:rsid w:val="00D40229"/>
    <w:rsid w:val="00D4209F"/>
    <w:rsid w:val="00D564F0"/>
    <w:rsid w:val="00D60BBD"/>
    <w:rsid w:val="00D61390"/>
    <w:rsid w:val="00D755BE"/>
    <w:rsid w:val="00D76762"/>
    <w:rsid w:val="00DC3972"/>
    <w:rsid w:val="00DD1F34"/>
    <w:rsid w:val="00DD3122"/>
    <w:rsid w:val="00DD436F"/>
    <w:rsid w:val="00E46C05"/>
    <w:rsid w:val="00E54C65"/>
    <w:rsid w:val="00E60FE2"/>
    <w:rsid w:val="00E630BF"/>
    <w:rsid w:val="00E776A8"/>
    <w:rsid w:val="00E970DA"/>
    <w:rsid w:val="00EB6221"/>
    <w:rsid w:val="00EC6177"/>
    <w:rsid w:val="00EC7766"/>
    <w:rsid w:val="00EE0102"/>
    <w:rsid w:val="00EE1250"/>
    <w:rsid w:val="00EE2CC2"/>
    <w:rsid w:val="00EF1EF6"/>
    <w:rsid w:val="00F25348"/>
    <w:rsid w:val="00F260D8"/>
    <w:rsid w:val="00F278EF"/>
    <w:rsid w:val="00F55765"/>
    <w:rsid w:val="00F82644"/>
    <w:rsid w:val="00FB186B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B5F2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48A"/>
  </w:style>
  <w:style w:type="paragraph" w:styleId="Zpat">
    <w:name w:val="footer"/>
    <w:basedOn w:val="Normln"/>
    <w:link w:val="Zpat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48A"/>
  </w:style>
  <w:style w:type="paragraph" w:styleId="Normlnweb">
    <w:name w:val="Normal (Web)"/>
    <w:basedOn w:val="Normln"/>
    <w:uiPriority w:val="99"/>
    <w:semiHidden/>
    <w:unhideWhenUsed/>
    <w:rsid w:val="001D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https://www.map-orpcernosice.cz/category/aktuality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package" Target="embeddings/Dokument_aplikace_Microsoft_Word1.docx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hyperlink" Target="https://www.facebook.com/map.pro.cernosic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Dokument_aplikace_Microsoft_Word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89006-f079-409c-82d3-e6a2f779b5d2">
      <Terms xmlns="http://schemas.microsoft.com/office/infopath/2007/PartnerControls"/>
    </lcf76f155ced4ddcb4097134ff3c332f>
    <TaxCatchAll xmlns="bee09978-1ad0-4558-a355-f184125b2d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14" ma:contentTypeDescription="Vytvoří nový dokument" ma:contentTypeScope="" ma:versionID="5dabb72f4e2c40a0d3b5b3348f01bf6c">
  <xsd:schema xmlns:xsd="http://www.w3.org/2001/XMLSchema" xmlns:xs="http://www.w3.org/2001/XMLSchema" xmlns:p="http://schemas.microsoft.com/office/2006/metadata/properties" xmlns:ns2="bee09978-1ad0-4558-a355-f184125b2d21" xmlns:ns3="10b89006-f079-409c-82d3-e6a2f779b5d2" targetNamespace="http://schemas.microsoft.com/office/2006/metadata/properties" ma:root="true" ma:fieldsID="ffe8ec78421265ca08e7f7de49f157a3" ns2:_="" ns3:_="">
    <xsd:import namespace="bee09978-1ad0-4558-a355-f184125b2d21"/>
    <xsd:import namespace="10b89006-f079-409c-82d3-e6a2f779b5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36c6343-e6fa-4024-a915-8f2df9814cb8}" ma:internalName="TaxCatchAll" ma:showField="CatchAllData" ma:web="bee09978-1ad0-4558-a355-f184125b2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89006-f079-409c-82d3-e6a2f779b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4772d7-6255-4ded-9d25-68369abac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D8D6-3B59-49A5-9D44-6E0E5A3406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97E5E-2E21-4CF9-8737-A25A0E583A40}"/>
</file>

<file path=customXml/itemProps4.xml><?xml version="1.0" encoding="utf-8"?>
<ds:datastoreItem xmlns:ds="http://schemas.openxmlformats.org/officeDocument/2006/customXml" ds:itemID="{8C805E6C-1A25-4A34-B09E-D013C9CC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4</cp:revision>
  <cp:lastPrinted>2015-12-17T07:45:00Z</cp:lastPrinted>
  <dcterms:created xsi:type="dcterms:W3CDTF">2023-03-08T10:01:00Z</dcterms:created>
  <dcterms:modified xsi:type="dcterms:W3CDTF">2023-03-08T10:04:00Z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