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3" w:rsidRPr="00600499" w:rsidRDefault="00513173" w:rsidP="00E9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C73BC3">
        <w:rPr>
          <w:rFonts w:eastAsia="Times New Roman" w:cstheme="minorHAnsi"/>
          <w:b/>
          <w:sz w:val="28"/>
          <w:szCs w:val="28"/>
          <w:lang w:eastAsia="cs-CZ"/>
        </w:rPr>
        <w:t>ZÁKLADNÍ FYZIKÁLNÍ A CHEMICKÉ POKUSY, VHODNÉ PRO ROZVOJ (NEJEN) ZVÍDAVÝCH DĚTÍ V MATEŘSKÝCH ŠKOLÁCH</w:t>
      </w:r>
    </w:p>
    <w:p w:rsidR="0051317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513173" w:rsidRPr="00C73BC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  <w:r w:rsidRPr="00C73BC3">
        <w:rPr>
          <w:rFonts w:eastAsia="Times New Roman" w:cstheme="minorHAnsi"/>
          <w:b/>
          <w:sz w:val="32"/>
          <w:szCs w:val="32"/>
          <w:lang w:eastAsia="cs-CZ"/>
        </w:rPr>
        <w:t xml:space="preserve">Místo a čas konání: </w:t>
      </w:r>
      <w:r w:rsidR="00E94C5B">
        <w:rPr>
          <w:rFonts w:eastAsia="Times New Roman" w:cstheme="minorHAnsi"/>
          <w:b/>
          <w:color w:val="FF0000"/>
          <w:sz w:val="32"/>
          <w:szCs w:val="32"/>
          <w:lang w:eastAsia="cs-CZ"/>
        </w:rPr>
        <w:t>ZŠ Vrané, 17. 10. 2019</w:t>
      </w:r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 </w:t>
      </w:r>
      <w:r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od </w:t>
      </w:r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9:30 – </w:t>
      </w:r>
      <w:r w:rsidR="00E94C5B">
        <w:rPr>
          <w:rFonts w:eastAsia="Times New Roman" w:cstheme="minorHAnsi"/>
          <w:b/>
          <w:color w:val="FF0000"/>
          <w:sz w:val="32"/>
          <w:szCs w:val="32"/>
          <w:lang w:eastAsia="cs-CZ"/>
        </w:rPr>
        <w:t>12</w:t>
      </w:r>
      <w:r w:rsidRPr="00C73BC3">
        <w:rPr>
          <w:rFonts w:eastAsia="Times New Roman" w:cstheme="minorHAnsi"/>
          <w:b/>
          <w:color w:val="FF0000"/>
          <w:sz w:val="32"/>
          <w:szCs w:val="32"/>
          <w:lang w:eastAsia="cs-CZ"/>
        </w:rPr>
        <w:t>:30 hod.</w:t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51317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600499">
        <w:rPr>
          <w:rFonts w:eastAsia="Times New Roman" w:cstheme="minorHAnsi"/>
          <w:b/>
          <w:sz w:val="28"/>
          <w:szCs w:val="28"/>
          <w:lang w:eastAsia="cs-CZ"/>
        </w:rPr>
        <w:t>Lektorka</w:t>
      </w:r>
      <w:r w:rsidRPr="00600499">
        <w:rPr>
          <w:rFonts w:eastAsia="Times New Roman" w:cstheme="minorHAnsi"/>
          <w:sz w:val="28"/>
          <w:szCs w:val="28"/>
          <w:lang w:eastAsia="cs-CZ"/>
        </w:rPr>
        <w:t xml:space="preserve">: doc. PaedDr. Jana </w:t>
      </w:r>
      <w:proofErr w:type="spellStart"/>
      <w:r w:rsidRPr="00600499">
        <w:rPr>
          <w:rFonts w:eastAsia="Times New Roman" w:cstheme="minorHAnsi"/>
          <w:sz w:val="28"/>
          <w:szCs w:val="28"/>
          <w:lang w:eastAsia="cs-CZ"/>
        </w:rPr>
        <w:t>Škrabánková</w:t>
      </w:r>
      <w:proofErr w:type="spellEnd"/>
      <w:r w:rsidRPr="00600499">
        <w:rPr>
          <w:rFonts w:eastAsia="Times New Roman" w:cstheme="minorHAnsi"/>
          <w:sz w:val="28"/>
          <w:szCs w:val="28"/>
          <w:lang w:eastAsia="cs-CZ"/>
        </w:rPr>
        <w:t>, Ph.D.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8D588A">
        <w:rPr>
          <w:rFonts w:eastAsia="Times New Roman" w:cstheme="minorHAnsi"/>
          <w:sz w:val="24"/>
          <w:szCs w:val="24"/>
          <w:lang w:eastAsia="cs-CZ"/>
        </w:rPr>
        <w:t xml:space="preserve">(vedoucí Centra pro výzkum vzdělávání v přírodovědných oborech a </w:t>
      </w:r>
      <w:proofErr w:type="spellStart"/>
      <w:r w:rsidRPr="008D588A">
        <w:rPr>
          <w:rFonts w:eastAsia="Times New Roman" w:cstheme="minorHAnsi"/>
          <w:sz w:val="24"/>
          <w:szCs w:val="24"/>
          <w:lang w:eastAsia="cs-CZ"/>
        </w:rPr>
        <w:t>talentmanagement</w:t>
      </w:r>
      <w:proofErr w:type="spellEnd"/>
      <w:r w:rsidRPr="008D588A">
        <w:rPr>
          <w:rFonts w:eastAsia="Times New Roman" w:cstheme="minorHAnsi"/>
          <w:sz w:val="24"/>
          <w:szCs w:val="24"/>
          <w:lang w:eastAsia="cs-CZ"/>
        </w:rPr>
        <w:t xml:space="preserve"> a vedoucí skupiny Učitelství fyziky a základy odborné fyziky</w:t>
      </w:r>
      <w:r w:rsidR="00E94C5B">
        <w:rPr>
          <w:rFonts w:eastAsia="Times New Roman" w:cstheme="minorHAnsi"/>
          <w:sz w:val="24"/>
          <w:szCs w:val="24"/>
          <w:lang w:eastAsia="cs-CZ"/>
        </w:rPr>
        <w:t>,</w:t>
      </w:r>
      <w:r w:rsidRPr="008D588A">
        <w:rPr>
          <w:rFonts w:eastAsia="Times New Roman" w:cstheme="minorHAnsi"/>
          <w:sz w:val="24"/>
          <w:szCs w:val="24"/>
          <w:lang w:eastAsia="cs-CZ"/>
        </w:rPr>
        <w:t xml:space="preserve"> Katedra fyziky, Přírodovědecká fakulta, Ostravská univerzita) </w:t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0153BEB8" wp14:editId="04C841FC">
            <wp:extent cx="2339340" cy="1488672"/>
            <wp:effectExtent l="0" t="0" r="3810" b="0"/>
            <wp:docPr id="4" name="obrázek 2" descr="Jana Škrabán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a Škrabánkov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43" cy="14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00499">
        <w:rPr>
          <w:rFonts w:eastAsia="Times New Roman" w:cstheme="minorHAnsi"/>
          <w:b/>
          <w:sz w:val="24"/>
          <w:szCs w:val="24"/>
          <w:lang w:eastAsia="cs-CZ"/>
        </w:rPr>
        <w:t>Anotace:</w:t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00499">
        <w:rPr>
          <w:rFonts w:eastAsia="Times New Roman" w:cstheme="minorHAnsi"/>
          <w:sz w:val="24"/>
          <w:szCs w:val="24"/>
          <w:lang w:eastAsia="cs-CZ"/>
        </w:rPr>
        <w:t>Seminář je určen zejména učitelkám mateřských škol, které by rády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obohatily svou práci o skutečné experimentování. Na semináři budou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prakticky představeny a vysvětleny jednoduché, přesto zajímavé a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rozvíjející fyzikální a chemické experimenty. Všechny tyto</w:t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00499">
        <w:rPr>
          <w:rFonts w:eastAsia="Times New Roman" w:cstheme="minorHAnsi"/>
          <w:sz w:val="24"/>
          <w:szCs w:val="24"/>
          <w:lang w:eastAsia="cs-CZ"/>
        </w:rPr>
        <w:t>experimenty jsou zvoleny tak, aby splňovaly vysoké nároky na bezpečnost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práce. Je nutné dodat, že ani jeden z experimentů není jakkoli toxický.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Proto je možné v praxi realizovat předvedené experimenty jak samotnými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 xml:space="preserve">učitelkami, tak přímo dětmi (pod pedagogickým vedením) </w:t>
      </w:r>
      <w:r>
        <w:rPr>
          <w:rFonts w:eastAsia="Times New Roman" w:cstheme="minorHAnsi"/>
          <w:sz w:val="24"/>
          <w:szCs w:val="24"/>
          <w:lang w:eastAsia="cs-CZ"/>
        </w:rPr>
        <w:t>–</w:t>
      </w:r>
      <w:r w:rsidRPr="00600499">
        <w:rPr>
          <w:rFonts w:eastAsia="Times New Roman" w:cstheme="minorHAnsi"/>
          <w:sz w:val="24"/>
          <w:szCs w:val="24"/>
          <w:lang w:eastAsia="cs-CZ"/>
        </w:rPr>
        <w:t xml:space="preserve"> bez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laboratoře, prostředí mateřských škol zcela stačí.</w:t>
      </w:r>
    </w:p>
    <w:p w:rsidR="00513173" w:rsidRPr="00600499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00499">
        <w:rPr>
          <w:rFonts w:eastAsia="Times New Roman" w:cstheme="minorHAnsi"/>
          <w:sz w:val="24"/>
          <w:szCs w:val="24"/>
          <w:lang w:eastAsia="cs-CZ"/>
        </w:rPr>
        <w:t>Fyzikální a chemické experim</w:t>
      </w:r>
      <w:r w:rsidRPr="00C73BC3">
        <w:rPr>
          <w:rFonts w:eastAsia="Times New Roman" w:cstheme="minorHAnsi"/>
          <w:sz w:val="24"/>
          <w:szCs w:val="24"/>
          <w:lang w:eastAsia="cs-CZ"/>
        </w:rPr>
        <w:t>en</w:t>
      </w:r>
      <w:r w:rsidRPr="00600499">
        <w:rPr>
          <w:rFonts w:eastAsia="Times New Roman" w:cstheme="minorHAnsi"/>
          <w:sz w:val="24"/>
          <w:szCs w:val="24"/>
          <w:lang w:eastAsia="cs-CZ"/>
        </w:rPr>
        <w:t>tování se neobejde bez pomůcek a chemikálií.</w:t>
      </w:r>
    </w:p>
    <w:p w:rsidR="00513173" w:rsidRPr="00C73BC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00499">
        <w:rPr>
          <w:rFonts w:eastAsia="Times New Roman" w:cstheme="minorHAnsi"/>
          <w:sz w:val="24"/>
          <w:szCs w:val="24"/>
          <w:lang w:eastAsia="cs-CZ"/>
        </w:rPr>
        <w:t>Vše, co je pro zvolené pokusy zapotřebí, lze běžně nakoupit v</w:t>
      </w:r>
      <w:r w:rsidRPr="00C73BC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00499">
        <w:rPr>
          <w:rFonts w:eastAsia="Times New Roman" w:cstheme="minorHAnsi"/>
          <w:sz w:val="24"/>
          <w:szCs w:val="24"/>
          <w:lang w:eastAsia="cs-CZ"/>
        </w:rPr>
        <w:t>papírnictví, elektru nebo v potravinách.</w:t>
      </w:r>
    </w:p>
    <w:p w:rsidR="0051317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:rsidR="00513173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8D588A">
        <w:rPr>
          <w:rFonts w:eastAsia="Times New Roman" w:cstheme="minorHAnsi"/>
          <w:b/>
          <w:sz w:val="28"/>
          <w:szCs w:val="28"/>
          <w:lang w:eastAsia="cs-CZ"/>
        </w:rPr>
        <w:t xml:space="preserve">Seminář je pro pedagogy </w:t>
      </w:r>
      <w:r w:rsidRPr="008D588A">
        <w:rPr>
          <w:rFonts w:eastAsia="Times New Roman" w:cstheme="minorHAnsi"/>
          <w:b/>
          <w:color w:val="FF0000"/>
          <w:sz w:val="28"/>
          <w:szCs w:val="28"/>
          <w:lang w:eastAsia="cs-CZ"/>
        </w:rPr>
        <w:t>ZDARMA</w:t>
      </w:r>
      <w:r w:rsidRPr="008D588A">
        <w:rPr>
          <w:rFonts w:eastAsia="Times New Roman" w:cstheme="minorHAnsi"/>
          <w:b/>
          <w:sz w:val="28"/>
          <w:szCs w:val="28"/>
          <w:lang w:eastAsia="cs-CZ"/>
        </w:rPr>
        <w:t xml:space="preserve"> a je financován z výše uvedeného projektu </w:t>
      </w:r>
    </w:p>
    <w:p w:rsidR="00FE442C" w:rsidRDefault="00FE442C" w:rsidP="000872E8">
      <w:bookmarkStart w:id="0" w:name="_GoBack"/>
      <w:bookmarkEnd w:id="0"/>
      <w:r>
        <w:t>Seminář je realizován v rámci projektu Místní akční plán II pro vzdělávání na území ORP Černošice.</w:t>
      </w:r>
    </w:p>
    <w:sectPr w:rsidR="00FE442C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5B" w:rsidRDefault="00D52A5B" w:rsidP="002F7C2F">
      <w:pPr>
        <w:spacing w:after="0" w:line="240" w:lineRule="auto"/>
      </w:pPr>
      <w:r>
        <w:separator/>
      </w:r>
    </w:p>
  </w:endnote>
  <w:endnote w:type="continuationSeparator" w:id="0">
    <w:p w:rsidR="00D52A5B" w:rsidRDefault="00D52A5B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8C0708" w:rsidP="008C0708">
    <w:pPr>
      <w:pStyle w:val="Zpat"/>
      <w:rPr>
        <w:noProof/>
        <w:lang w:eastAsia="cs-CZ"/>
      </w:rPr>
    </w:pPr>
  </w:p>
  <w:p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97DB9A" wp14:editId="7AD07FC7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5B" w:rsidRDefault="00D52A5B" w:rsidP="002F7C2F">
      <w:pPr>
        <w:spacing w:after="0" w:line="240" w:lineRule="auto"/>
      </w:pPr>
      <w:r>
        <w:separator/>
      </w:r>
    </w:p>
  </w:footnote>
  <w:footnote w:type="continuationSeparator" w:id="0">
    <w:p w:rsidR="00D52A5B" w:rsidRDefault="00D52A5B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D52A5B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54E30"/>
    <w:rsid w:val="00057ABF"/>
    <w:rsid w:val="000872E8"/>
    <w:rsid w:val="00103D70"/>
    <w:rsid w:val="001574AF"/>
    <w:rsid w:val="001C0147"/>
    <w:rsid w:val="00203C01"/>
    <w:rsid w:val="00235DA7"/>
    <w:rsid w:val="00247B2A"/>
    <w:rsid w:val="002659B1"/>
    <w:rsid w:val="002B1CA2"/>
    <w:rsid w:val="002B31CF"/>
    <w:rsid w:val="002F7C2F"/>
    <w:rsid w:val="00343B0E"/>
    <w:rsid w:val="00365232"/>
    <w:rsid w:val="00443C85"/>
    <w:rsid w:val="0048332F"/>
    <w:rsid w:val="00513173"/>
    <w:rsid w:val="00672767"/>
    <w:rsid w:val="006872DB"/>
    <w:rsid w:val="006F6663"/>
    <w:rsid w:val="00726478"/>
    <w:rsid w:val="00784DF9"/>
    <w:rsid w:val="007B463F"/>
    <w:rsid w:val="007E3A4A"/>
    <w:rsid w:val="00831F28"/>
    <w:rsid w:val="00872111"/>
    <w:rsid w:val="008C0708"/>
    <w:rsid w:val="008E40FF"/>
    <w:rsid w:val="009F3DB6"/>
    <w:rsid w:val="009F73F5"/>
    <w:rsid w:val="00A10063"/>
    <w:rsid w:val="00A87D5A"/>
    <w:rsid w:val="00B52F5C"/>
    <w:rsid w:val="00BC2446"/>
    <w:rsid w:val="00CA1AAD"/>
    <w:rsid w:val="00CB411D"/>
    <w:rsid w:val="00CD32DF"/>
    <w:rsid w:val="00CE63B7"/>
    <w:rsid w:val="00D50DED"/>
    <w:rsid w:val="00D52A5B"/>
    <w:rsid w:val="00D65B56"/>
    <w:rsid w:val="00D86C3B"/>
    <w:rsid w:val="00D9302F"/>
    <w:rsid w:val="00D948A8"/>
    <w:rsid w:val="00DD4C12"/>
    <w:rsid w:val="00DF3D85"/>
    <w:rsid w:val="00E53D40"/>
    <w:rsid w:val="00E94C5B"/>
    <w:rsid w:val="00F35986"/>
    <w:rsid w:val="00F930ED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7047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6839-9326-4130-8AC4-D03F825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Renata Hlavešová</cp:lastModifiedBy>
  <cp:revision>2</cp:revision>
  <cp:lastPrinted>2019-10-03T08:19:00Z</cp:lastPrinted>
  <dcterms:created xsi:type="dcterms:W3CDTF">2019-10-03T08:20:00Z</dcterms:created>
  <dcterms:modified xsi:type="dcterms:W3CDTF">2019-10-03T08:20:00Z</dcterms:modified>
</cp:coreProperties>
</file>